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197F" w14:textId="1C7B41A5" w:rsidR="00215328" w:rsidRPr="00215328" w:rsidRDefault="00215328" w:rsidP="00215328">
      <w:pPr>
        <w:jc w:val="center"/>
        <w:rPr>
          <w:rFonts w:ascii="Times New Roman" w:hAnsi="Times New Roman" w:cs="Times New Roman"/>
          <w:b/>
          <w:bCs/>
          <w:sz w:val="130"/>
          <w:szCs w:val="130"/>
        </w:rPr>
      </w:pPr>
      <w:r w:rsidRPr="00215328">
        <w:rPr>
          <w:rFonts w:ascii="Times New Roman" w:hAnsi="Times New Roman" w:cs="Times New Roman"/>
          <w:b/>
          <w:bCs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F9228B0" wp14:editId="77B84DD1">
                <wp:simplePos x="0" y="0"/>
                <wp:positionH relativeFrom="margin">
                  <wp:posOffset>-78740</wp:posOffset>
                </wp:positionH>
                <wp:positionV relativeFrom="paragraph">
                  <wp:posOffset>-76200</wp:posOffset>
                </wp:positionV>
                <wp:extent cx="6800850" cy="995362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95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FF6EE" id="Rectangle 2" o:spid="_x0000_s1026" style="position:absolute;margin-left:-6.2pt;margin-top:-6pt;width:535.5pt;height:783.75pt;z-index:-251659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" fillcolor="#f2f2f2 [3052]" strokecolor="#1f3763 [1604]" strokeweight="4.5pt">
                <w10:wrap anchorx="margin"/>
              </v:rect>
            </w:pict>
          </mc:Fallback>
        </mc:AlternateContent>
      </w:r>
      <w:r w:rsidRPr="00215328">
        <w:rPr>
          <w:rFonts w:ascii="Times New Roman" w:hAnsi="Times New Roman" w:cs="Times New Roman"/>
          <w:b/>
          <w:bCs/>
          <w:noProof/>
          <w:sz w:val="130"/>
          <w:szCs w:val="130"/>
        </w:rPr>
        <w:drawing>
          <wp:anchor distT="0" distB="0" distL="114300" distR="114300" simplePos="0" relativeHeight="251658240" behindDoc="0" locked="0" layoutInCell="1" allowOverlap="1" wp14:anchorId="02EFBE3E" wp14:editId="4A45C5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000" cy="1332565"/>
            <wp:effectExtent l="0" t="0" r="635" b="127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3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328">
        <w:rPr>
          <w:rFonts w:ascii="Times New Roman" w:hAnsi="Times New Roman" w:cs="Times New Roman"/>
          <w:b/>
          <w:bCs/>
          <w:sz w:val="130"/>
          <w:szCs w:val="130"/>
        </w:rPr>
        <w:t>Un registre</w:t>
      </w:r>
    </w:p>
    <w:p w14:paraId="5607B849" w14:textId="4349E752" w:rsidR="00215328" w:rsidRPr="00215328" w:rsidRDefault="00215328" w:rsidP="00215328">
      <w:pPr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 w:rsidRPr="00215328">
        <w:rPr>
          <w:rFonts w:ascii="Times New Roman" w:hAnsi="Times New Roman" w:cs="Times New Roman"/>
          <w:b/>
          <w:bCs/>
          <w:sz w:val="76"/>
          <w:szCs w:val="76"/>
        </w:rPr>
        <w:t>Santé et Sécurité</w:t>
      </w:r>
      <w:r w:rsidRPr="00215328">
        <w:rPr>
          <w:rFonts w:ascii="Times New Roman" w:hAnsi="Times New Roman" w:cs="Times New Roman"/>
          <w:b/>
          <w:bCs/>
          <w:sz w:val="76"/>
          <w:szCs w:val="76"/>
        </w:rPr>
        <w:t xml:space="preserve"> </w:t>
      </w:r>
      <w:r w:rsidRPr="00215328">
        <w:rPr>
          <w:rFonts w:ascii="Times New Roman" w:hAnsi="Times New Roman" w:cs="Times New Roman"/>
          <w:b/>
          <w:bCs/>
          <w:sz w:val="76"/>
          <w:szCs w:val="76"/>
        </w:rPr>
        <w:t>au Travail</w:t>
      </w:r>
    </w:p>
    <w:p w14:paraId="0135A9C8" w14:textId="77777777" w:rsidR="00215328" w:rsidRPr="00215328" w:rsidRDefault="00215328" w:rsidP="00215328">
      <w:pPr>
        <w:spacing w:after="0" w:line="240" w:lineRule="auto"/>
        <w:jc w:val="center"/>
        <w:rPr>
          <w:rFonts w:ascii="Times New Roman" w:hAnsi="Times New Roman"/>
          <w:sz w:val="48"/>
          <w:szCs w:val="18"/>
        </w:rPr>
      </w:pPr>
      <w:proofErr w:type="gramStart"/>
      <w:r w:rsidRPr="00215328">
        <w:rPr>
          <w:rFonts w:ascii="Times New Roman" w:hAnsi="Times New Roman"/>
          <w:sz w:val="60"/>
          <w:szCs w:val="60"/>
        </w:rPr>
        <w:t>est</w:t>
      </w:r>
      <w:proofErr w:type="gramEnd"/>
      <w:r w:rsidRPr="00215328">
        <w:rPr>
          <w:rFonts w:ascii="Times New Roman" w:hAnsi="Times New Roman"/>
          <w:sz w:val="60"/>
          <w:szCs w:val="60"/>
        </w:rPr>
        <w:t xml:space="preserve"> à la disposition de toutes les personnes</w:t>
      </w:r>
      <w:r w:rsidRPr="00215328">
        <w:rPr>
          <w:rFonts w:ascii="Times New Roman" w:hAnsi="Times New Roman"/>
          <w:sz w:val="72"/>
          <w:szCs w:val="24"/>
        </w:rPr>
        <w:t xml:space="preserve"> </w:t>
      </w:r>
      <w:r w:rsidRPr="00215328">
        <w:rPr>
          <w:rFonts w:ascii="Times New Roman" w:hAnsi="Times New Roman"/>
          <w:sz w:val="48"/>
          <w:szCs w:val="18"/>
        </w:rPr>
        <w:t>fréquentant habituellement ou occasionnellement</w:t>
      </w:r>
    </w:p>
    <w:p w14:paraId="745D4767" w14:textId="740BFBDE" w:rsidR="00886D87" w:rsidRDefault="00215328" w:rsidP="00215328">
      <w:pPr>
        <w:spacing w:after="0" w:line="240" w:lineRule="auto"/>
        <w:jc w:val="center"/>
        <w:rPr>
          <w:rFonts w:ascii="Times New Roman" w:hAnsi="Times New Roman"/>
          <w:sz w:val="48"/>
          <w:szCs w:val="18"/>
        </w:rPr>
      </w:pPr>
      <w:proofErr w:type="gramStart"/>
      <w:r w:rsidRPr="00215328">
        <w:rPr>
          <w:rFonts w:ascii="Times New Roman" w:hAnsi="Times New Roman"/>
          <w:sz w:val="48"/>
          <w:szCs w:val="18"/>
        </w:rPr>
        <w:t>les</w:t>
      </w:r>
      <w:proofErr w:type="gramEnd"/>
      <w:r w:rsidRPr="00215328">
        <w:rPr>
          <w:rFonts w:ascii="Times New Roman" w:hAnsi="Times New Roman"/>
          <w:sz w:val="48"/>
          <w:szCs w:val="18"/>
        </w:rPr>
        <w:t xml:space="preserve"> locaux de cette école (personnels ou usagers)</w:t>
      </w:r>
    </w:p>
    <w:p w14:paraId="6AED069D" w14:textId="77777777" w:rsidR="00215328" w:rsidRPr="00215328" w:rsidRDefault="00215328" w:rsidP="00215328">
      <w:pPr>
        <w:spacing w:before="240" w:after="0" w:line="240" w:lineRule="auto"/>
        <w:jc w:val="center"/>
        <w:rPr>
          <w:rFonts w:ascii="Times New Roman" w:hAnsi="Times New Roman"/>
          <w:sz w:val="44"/>
          <w:szCs w:val="16"/>
        </w:rPr>
      </w:pPr>
      <w:r w:rsidRPr="00215328">
        <w:rPr>
          <w:rFonts w:ascii="Times New Roman" w:hAnsi="Times New Roman"/>
          <w:sz w:val="44"/>
          <w:szCs w:val="16"/>
        </w:rPr>
        <w:t>Vous pouvez y noter vos observations ou vos problèmes concernant :</w:t>
      </w:r>
    </w:p>
    <w:p w14:paraId="2223A488" w14:textId="77777777" w:rsidR="00215328" w:rsidRPr="00215328" w:rsidRDefault="00215328" w:rsidP="0021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szCs w:val="12"/>
        </w:rPr>
      </w:pPr>
      <w:proofErr w:type="gramStart"/>
      <w:r w:rsidRPr="00215328">
        <w:rPr>
          <w:rFonts w:ascii="Times New Roman" w:hAnsi="Times New Roman"/>
          <w:sz w:val="36"/>
          <w:szCs w:val="12"/>
        </w:rPr>
        <w:t>les</w:t>
      </w:r>
      <w:proofErr w:type="gramEnd"/>
      <w:r w:rsidRPr="00215328">
        <w:rPr>
          <w:rFonts w:ascii="Times New Roman" w:hAnsi="Times New Roman"/>
          <w:sz w:val="36"/>
          <w:szCs w:val="12"/>
        </w:rPr>
        <w:t xml:space="preserve"> événements dangereux (accidentel ou santé)</w:t>
      </w:r>
    </w:p>
    <w:p w14:paraId="4C6BB3AC" w14:textId="77777777" w:rsidR="00215328" w:rsidRPr="00215328" w:rsidRDefault="00215328" w:rsidP="0021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szCs w:val="12"/>
        </w:rPr>
      </w:pPr>
      <w:proofErr w:type="gramStart"/>
      <w:r w:rsidRPr="00215328">
        <w:rPr>
          <w:rFonts w:ascii="Times New Roman" w:hAnsi="Times New Roman"/>
          <w:sz w:val="36"/>
          <w:szCs w:val="12"/>
        </w:rPr>
        <w:t>les</w:t>
      </w:r>
      <w:proofErr w:type="gramEnd"/>
      <w:r w:rsidRPr="00215328">
        <w:rPr>
          <w:rFonts w:ascii="Times New Roman" w:hAnsi="Times New Roman"/>
          <w:sz w:val="36"/>
          <w:szCs w:val="12"/>
        </w:rPr>
        <w:t xml:space="preserve"> risques d’événements dangereux</w:t>
      </w:r>
    </w:p>
    <w:p w14:paraId="5AD8A526" w14:textId="77777777" w:rsidR="00215328" w:rsidRPr="00215328" w:rsidRDefault="00215328" w:rsidP="0021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40"/>
          <w:szCs w:val="14"/>
        </w:rPr>
      </w:pPr>
      <w:proofErr w:type="gramStart"/>
      <w:r w:rsidRPr="00215328">
        <w:rPr>
          <w:rFonts w:ascii="Times New Roman" w:hAnsi="Times New Roman"/>
          <w:sz w:val="36"/>
          <w:szCs w:val="12"/>
        </w:rPr>
        <w:t>l'amélioration</w:t>
      </w:r>
      <w:proofErr w:type="gramEnd"/>
      <w:r w:rsidRPr="00215328">
        <w:rPr>
          <w:rFonts w:ascii="Times New Roman" w:hAnsi="Times New Roman"/>
          <w:sz w:val="36"/>
          <w:szCs w:val="12"/>
        </w:rPr>
        <w:t xml:space="preserve"> des conditions de travail</w:t>
      </w:r>
    </w:p>
    <w:p w14:paraId="0ACA5655" w14:textId="0F5EB6E6" w:rsidR="00215328" w:rsidRDefault="00215328" w:rsidP="00215328">
      <w:pPr>
        <w:spacing w:after="0" w:line="240" w:lineRule="auto"/>
        <w:rPr>
          <w:rFonts w:ascii="Times New Roman" w:hAnsi="Times New Roman"/>
          <w:sz w:val="48"/>
          <w:szCs w:val="18"/>
        </w:rPr>
      </w:pPr>
    </w:p>
    <w:p w14:paraId="062B43B9" w14:textId="77777777" w:rsidR="00215328" w:rsidRPr="008A006D" w:rsidRDefault="00215328" w:rsidP="00215328">
      <w:pPr>
        <w:pStyle w:val="Corpsdetexte"/>
        <w:numPr>
          <w:ilvl w:val="0"/>
          <w:numId w:val="2"/>
        </w:numPr>
        <w:tabs>
          <w:tab w:val="left" w:pos="479"/>
        </w:tabs>
        <w:ind w:firstLine="0"/>
        <w:rPr>
          <w:rFonts w:cs="Times New Roman"/>
          <w:lang w:val="fr-FR"/>
        </w:rPr>
      </w:pPr>
      <w:r w:rsidRPr="008A006D">
        <w:rPr>
          <w:lang w:val="fr-FR"/>
        </w:rPr>
        <w:t>Le</w:t>
      </w:r>
      <w:r w:rsidRPr="008A006D">
        <w:rPr>
          <w:spacing w:val="-19"/>
          <w:lang w:val="fr-FR"/>
        </w:rPr>
        <w:t xml:space="preserve"> </w:t>
      </w:r>
      <w:r w:rsidRPr="008A006D">
        <w:rPr>
          <w:lang w:val="fr-FR"/>
        </w:rPr>
        <w:t>registre</w:t>
      </w:r>
      <w:r w:rsidRPr="008A006D">
        <w:rPr>
          <w:spacing w:val="-18"/>
          <w:lang w:val="fr-FR"/>
        </w:rPr>
        <w:t xml:space="preserve"> </w:t>
      </w:r>
      <w:r w:rsidRPr="008A006D">
        <w:rPr>
          <w:lang w:val="fr-FR"/>
        </w:rPr>
        <w:t>est</w:t>
      </w:r>
      <w:r w:rsidRPr="008A006D">
        <w:rPr>
          <w:spacing w:val="-17"/>
          <w:lang w:val="fr-FR"/>
        </w:rPr>
        <w:t xml:space="preserve"> </w:t>
      </w:r>
      <w:r w:rsidRPr="008A006D">
        <w:rPr>
          <w:lang w:val="fr-FR"/>
        </w:rPr>
        <w:t>disponible</w:t>
      </w:r>
      <w:r w:rsidRPr="008A006D">
        <w:rPr>
          <w:spacing w:val="-16"/>
          <w:lang w:val="fr-FR"/>
        </w:rPr>
        <w:t xml:space="preserve"> </w:t>
      </w:r>
      <w:r w:rsidRPr="008A006D">
        <w:rPr>
          <w:rFonts w:cs="Times New Roman"/>
          <w:lang w:val="fr-FR"/>
        </w:rPr>
        <w:t>:</w:t>
      </w:r>
      <w:r w:rsidRPr="008A006D">
        <w:rPr>
          <w:rFonts w:cs="Times New Roman"/>
          <w:spacing w:val="-17"/>
          <w:lang w:val="fr-FR"/>
        </w:rPr>
        <w:t xml:space="preserve"> </w:t>
      </w:r>
      <w:r w:rsidRPr="008A006D">
        <w:rPr>
          <w:rFonts w:cs="Times New Roman"/>
          <w:lang w:val="fr-FR"/>
        </w:rPr>
        <w:t>…………………………………………</w:t>
      </w:r>
    </w:p>
    <w:p w14:paraId="44D1C94D" w14:textId="77777777" w:rsidR="00215328" w:rsidRPr="008A006D" w:rsidRDefault="00215328" w:rsidP="00215328">
      <w:pPr>
        <w:spacing w:before="2"/>
        <w:ind w:left="235"/>
        <w:rPr>
          <w:rFonts w:ascii="Times New Roman" w:eastAsia="Times New Roman" w:hAnsi="Times New Roman" w:cs="Times New Roman"/>
          <w:sz w:val="18"/>
          <w:szCs w:val="18"/>
        </w:rPr>
      </w:pPr>
      <w:r w:rsidRPr="008A00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(Préciser</w:t>
      </w:r>
      <w:r w:rsidRPr="008A006D">
        <w:rPr>
          <w:rFonts w:ascii="Times New Roman" w:eastAsia="Times New Roman" w:hAnsi="Times New Roman" w:cs="Times New Roman"/>
          <w:i/>
          <w:sz w:val="18"/>
          <w:szCs w:val="18"/>
        </w:rPr>
        <w:t xml:space="preserve"> le bureau,</w:t>
      </w:r>
      <w:r w:rsidRPr="008A006D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8A006D">
        <w:rPr>
          <w:rFonts w:ascii="Times New Roman" w:eastAsia="Times New Roman" w:hAnsi="Times New Roman" w:cs="Times New Roman"/>
          <w:i/>
          <w:sz w:val="18"/>
          <w:szCs w:val="18"/>
        </w:rPr>
        <w:t>porte</w:t>
      </w:r>
      <w:r w:rsidRPr="008A006D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8A006D">
        <w:rPr>
          <w:rFonts w:ascii="Times New Roman" w:eastAsia="Times New Roman" w:hAnsi="Times New Roman" w:cs="Times New Roman"/>
          <w:i/>
          <w:sz w:val="18"/>
          <w:szCs w:val="18"/>
        </w:rPr>
        <w:t>n°</w:t>
      </w:r>
      <w:r w:rsidRPr="008A00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8A00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ou</w:t>
      </w:r>
      <w:r w:rsidRPr="008A006D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8A006D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classe)</w:t>
      </w:r>
    </w:p>
    <w:p w14:paraId="03BF453B" w14:textId="77777777" w:rsidR="00215328" w:rsidRPr="008A006D" w:rsidRDefault="00215328" w:rsidP="00215328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BCF9251" w14:textId="77777777" w:rsidR="00215328" w:rsidRPr="008A006D" w:rsidRDefault="00215328" w:rsidP="00215328">
      <w:pPr>
        <w:pStyle w:val="Corpsdetexte"/>
        <w:numPr>
          <w:ilvl w:val="0"/>
          <w:numId w:val="2"/>
        </w:numPr>
        <w:tabs>
          <w:tab w:val="left" w:pos="479"/>
        </w:tabs>
        <w:spacing w:before="111"/>
        <w:ind w:left="478" w:hanging="242"/>
        <w:rPr>
          <w:lang w:val="fr-FR"/>
        </w:rPr>
      </w:pPr>
      <w:r w:rsidRPr="008A006D">
        <w:rPr>
          <w:spacing w:val="-1"/>
          <w:lang w:val="fr-FR"/>
        </w:rPr>
        <w:t>Chaque</w:t>
      </w:r>
      <w:r w:rsidRPr="008A006D">
        <w:rPr>
          <w:spacing w:val="-10"/>
          <w:lang w:val="fr-FR"/>
        </w:rPr>
        <w:t xml:space="preserve"> </w:t>
      </w:r>
      <w:r w:rsidRPr="008A006D">
        <w:rPr>
          <w:spacing w:val="-1"/>
          <w:lang w:val="fr-FR"/>
        </w:rPr>
        <w:t>observation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est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inscrite</w:t>
      </w:r>
      <w:r w:rsidRPr="008A006D">
        <w:rPr>
          <w:spacing w:val="-10"/>
          <w:lang w:val="fr-FR"/>
        </w:rPr>
        <w:t xml:space="preserve"> </w:t>
      </w:r>
      <w:r w:rsidRPr="008A006D">
        <w:rPr>
          <w:lang w:val="fr-FR"/>
        </w:rPr>
        <w:t>sur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une</w:t>
      </w:r>
      <w:r w:rsidRPr="008A006D">
        <w:rPr>
          <w:spacing w:val="-10"/>
          <w:lang w:val="fr-FR"/>
        </w:rPr>
        <w:t xml:space="preserve"> </w:t>
      </w:r>
      <w:r w:rsidRPr="008A006D">
        <w:rPr>
          <w:lang w:val="fr-FR"/>
        </w:rPr>
        <w:t>des</w:t>
      </w:r>
      <w:r w:rsidRPr="008A006D">
        <w:rPr>
          <w:spacing w:val="-4"/>
          <w:lang w:val="fr-FR"/>
        </w:rPr>
        <w:t xml:space="preserve"> </w:t>
      </w:r>
      <w:r w:rsidRPr="008A006D">
        <w:rPr>
          <w:lang w:val="fr-FR"/>
        </w:rPr>
        <w:t>pages</w:t>
      </w:r>
      <w:r w:rsidRPr="008A006D">
        <w:rPr>
          <w:spacing w:val="-8"/>
          <w:lang w:val="fr-FR"/>
        </w:rPr>
        <w:t xml:space="preserve"> </w:t>
      </w:r>
      <w:r w:rsidRPr="008A006D">
        <w:rPr>
          <w:spacing w:val="-1"/>
          <w:lang w:val="fr-FR"/>
        </w:rPr>
        <w:t>numérotées</w:t>
      </w:r>
      <w:r w:rsidRPr="008A006D">
        <w:rPr>
          <w:spacing w:val="-8"/>
          <w:lang w:val="fr-FR"/>
        </w:rPr>
        <w:t xml:space="preserve"> </w:t>
      </w:r>
      <w:r w:rsidRPr="008A006D">
        <w:rPr>
          <w:lang w:val="fr-FR"/>
        </w:rPr>
        <w:t>du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registre.</w:t>
      </w:r>
    </w:p>
    <w:p w14:paraId="452D1BDF" w14:textId="77777777" w:rsidR="00215328" w:rsidRPr="00215328" w:rsidRDefault="00215328" w:rsidP="00215328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E9309CF" w14:textId="77777777" w:rsidR="00215328" w:rsidRPr="008A006D" w:rsidRDefault="00215328" w:rsidP="00215328">
      <w:pPr>
        <w:pStyle w:val="Corpsdetexte"/>
        <w:numPr>
          <w:ilvl w:val="0"/>
          <w:numId w:val="2"/>
        </w:numPr>
        <w:tabs>
          <w:tab w:val="left" w:pos="479"/>
        </w:tabs>
        <w:spacing w:before="277"/>
        <w:ind w:right="427" w:firstLine="0"/>
        <w:rPr>
          <w:lang w:val="fr-FR"/>
        </w:rPr>
      </w:pPr>
      <w:r w:rsidRPr="008A006D">
        <w:rPr>
          <w:spacing w:val="-1"/>
          <w:sz w:val="28"/>
          <w:szCs w:val="28"/>
          <w:lang w:val="fr-FR"/>
        </w:rPr>
        <w:t>L</w:t>
      </w:r>
      <w:r w:rsidRPr="008A006D">
        <w:rPr>
          <w:spacing w:val="-1"/>
          <w:lang w:val="fr-FR"/>
        </w:rPr>
        <w:t>es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suites</w:t>
      </w:r>
      <w:r w:rsidRPr="008A006D">
        <w:rPr>
          <w:spacing w:val="-9"/>
          <w:lang w:val="fr-FR"/>
        </w:rPr>
        <w:t xml:space="preserve"> </w:t>
      </w:r>
      <w:r w:rsidRPr="008A006D">
        <w:rPr>
          <w:spacing w:val="-1"/>
          <w:lang w:val="fr-FR"/>
        </w:rPr>
        <w:t>données</w:t>
      </w:r>
      <w:r w:rsidRPr="008A006D">
        <w:rPr>
          <w:spacing w:val="-8"/>
          <w:lang w:val="fr-FR"/>
        </w:rPr>
        <w:t xml:space="preserve"> </w:t>
      </w:r>
      <w:r w:rsidRPr="008A006D">
        <w:rPr>
          <w:rFonts w:cs="Times New Roman"/>
          <w:lang w:val="fr-FR"/>
        </w:rPr>
        <w:t>à</w:t>
      </w:r>
      <w:r w:rsidRPr="008A006D">
        <w:rPr>
          <w:rFonts w:cs="Times New Roman"/>
          <w:spacing w:val="-9"/>
          <w:lang w:val="fr-FR"/>
        </w:rPr>
        <w:t xml:space="preserve"> </w:t>
      </w:r>
      <w:r w:rsidRPr="008A006D">
        <w:rPr>
          <w:rFonts w:cs="Times New Roman"/>
          <w:lang w:val="fr-FR"/>
        </w:rPr>
        <w:t>votre</w:t>
      </w:r>
      <w:r w:rsidRPr="008A006D">
        <w:rPr>
          <w:rFonts w:cs="Times New Roman"/>
          <w:spacing w:val="-8"/>
          <w:lang w:val="fr-FR"/>
        </w:rPr>
        <w:t xml:space="preserve"> </w:t>
      </w:r>
      <w:r w:rsidRPr="008A006D">
        <w:rPr>
          <w:rFonts w:cs="Times New Roman"/>
          <w:lang w:val="fr-FR"/>
        </w:rPr>
        <w:t>relevé</w:t>
      </w:r>
      <w:r w:rsidRPr="008A006D">
        <w:rPr>
          <w:rFonts w:cs="Times New Roman"/>
          <w:spacing w:val="-9"/>
          <w:lang w:val="fr-FR"/>
        </w:rPr>
        <w:t xml:space="preserve"> </w:t>
      </w:r>
      <w:r w:rsidRPr="008A006D">
        <w:rPr>
          <w:rFonts w:cs="Times New Roman"/>
          <w:lang w:val="fr-FR"/>
        </w:rPr>
        <w:t>d’observation</w:t>
      </w:r>
      <w:r w:rsidRPr="008A006D">
        <w:rPr>
          <w:lang w:val="fr-FR"/>
        </w:rPr>
        <w:t>s</w:t>
      </w:r>
      <w:r w:rsidRPr="008A006D">
        <w:rPr>
          <w:spacing w:val="-9"/>
          <w:lang w:val="fr-FR"/>
        </w:rPr>
        <w:t xml:space="preserve"> </w:t>
      </w:r>
      <w:r w:rsidRPr="008A006D">
        <w:rPr>
          <w:spacing w:val="-1"/>
          <w:lang w:val="fr-FR"/>
        </w:rPr>
        <w:t>seront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ensuite</w:t>
      </w:r>
      <w:r w:rsidRPr="008A006D">
        <w:rPr>
          <w:spacing w:val="-8"/>
          <w:lang w:val="fr-FR"/>
        </w:rPr>
        <w:t xml:space="preserve"> </w:t>
      </w:r>
      <w:r w:rsidRPr="008A006D">
        <w:rPr>
          <w:lang w:val="fr-FR"/>
        </w:rPr>
        <w:t>notées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par</w:t>
      </w:r>
      <w:r w:rsidRPr="008A006D">
        <w:rPr>
          <w:spacing w:val="-10"/>
          <w:lang w:val="fr-FR"/>
        </w:rPr>
        <w:t xml:space="preserve"> </w:t>
      </w:r>
      <w:r w:rsidRPr="008A006D">
        <w:rPr>
          <w:lang w:val="fr-FR"/>
        </w:rPr>
        <w:t>le</w:t>
      </w:r>
      <w:r w:rsidRPr="008A006D">
        <w:rPr>
          <w:spacing w:val="32"/>
          <w:w w:val="99"/>
          <w:lang w:val="fr-FR"/>
        </w:rPr>
        <w:t xml:space="preserve"> </w:t>
      </w:r>
      <w:r w:rsidRPr="008A006D">
        <w:rPr>
          <w:spacing w:val="-1"/>
          <w:lang w:val="fr-FR"/>
        </w:rPr>
        <w:t>directeur.</w:t>
      </w:r>
    </w:p>
    <w:p w14:paraId="15C1A7B1" w14:textId="77777777" w:rsidR="00215328" w:rsidRPr="00215328" w:rsidRDefault="00215328" w:rsidP="00215328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14AF3B0" w14:textId="77777777" w:rsidR="00215328" w:rsidRPr="008A006D" w:rsidRDefault="00215328" w:rsidP="00215328">
      <w:pPr>
        <w:pStyle w:val="Corpsdetexte"/>
        <w:numPr>
          <w:ilvl w:val="0"/>
          <w:numId w:val="2"/>
        </w:numPr>
        <w:tabs>
          <w:tab w:val="left" w:pos="479"/>
        </w:tabs>
        <w:ind w:right="910" w:firstLine="0"/>
        <w:rPr>
          <w:sz w:val="31"/>
          <w:szCs w:val="31"/>
          <w:lang w:val="fr-FR"/>
        </w:rPr>
      </w:pPr>
      <w:r w:rsidRPr="008A006D">
        <w:rPr>
          <w:lang w:val="fr-FR"/>
        </w:rPr>
        <w:t>Un</w:t>
      </w:r>
      <w:r w:rsidRPr="008A006D">
        <w:rPr>
          <w:spacing w:val="-8"/>
          <w:lang w:val="fr-FR"/>
        </w:rPr>
        <w:t xml:space="preserve"> </w:t>
      </w:r>
      <w:r w:rsidRPr="008A006D">
        <w:rPr>
          <w:spacing w:val="-1"/>
          <w:lang w:val="fr-FR"/>
        </w:rPr>
        <w:t>guide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pratique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est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à</w:t>
      </w:r>
      <w:r w:rsidRPr="008A006D">
        <w:rPr>
          <w:spacing w:val="-8"/>
          <w:lang w:val="fr-FR"/>
        </w:rPr>
        <w:t xml:space="preserve"> </w:t>
      </w:r>
      <w:r w:rsidRPr="008A006D">
        <w:rPr>
          <w:lang w:val="fr-FR"/>
        </w:rPr>
        <w:t>votre</w:t>
      </w:r>
      <w:r w:rsidRPr="008A006D">
        <w:rPr>
          <w:spacing w:val="-7"/>
          <w:lang w:val="fr-FR"/>
        </w:rPr>
        <w:t xml:space="preserve"> </w:t>
      </w:r>
      <w:r w:rsidRPr="008A006D">
        <w:rPr>
          <w:lang w:val="fr-FR"/>
        </w:rPr>
        <w:t>disposition,</w:t>
      </w:r>
      <w:r w:rsidRPr="008A006D">
        <w:rPr>
          <w:spacing w:val="-10"/>
          <w:lang w:val="fr-FR"/>
        </w:rPr>
        <w:t xml:space="preserve"> </w:t>
      </w:r>
      <w:r w:rsidRPr="008A006D">
        <w:rPr>
          <w:lang w:val="fr-FR"/>
        </w:rPr>
        <w:t>sur</w:t>
      </w:r>
      <w:r w:rsidRPr="008A006D">
        <w:rPr>
          <w:spacing w:val="-9"/>
          <w:lang w:val="fr-FR"/>
        </w:rPr>
        <w:t xml:space="preserve"> </w:t>
      </w:r>
      <w:r w:rsidRPr="008A006D">
        <w:rPr>
          <w:spacing w:val="-1"/>
          <w:lang w:val="fr-FR"/>
        </w:rPr>
        <w:t>simple</w:t>
      </w:r>
      <w:r w:rsidRPr="008A006D">
        <w:rPr>
          <w:spacing w:val="-9"/>
          <w:lang w:val="fr-FR"/>
        </w:rPr>
        <w:t xml:space="preserve"> </w:t>
      </w:r>
      <w:r w:rsidRPr="008A006D">
        <w:rPr>
          <w:spacing w:val="-1"/>
          <w:lang w:val="fr-FR"/>
        </w:rPr>
        <w:t>demande</w:t>
      </w:r>
      <w:r w:rsidRPr="008A006D">
        <w:rPr>
          <w:spacing w:val="-8"/>
          <w:lang w:val="fr-FR"/>
        </w:rPr>
        <w:t xml:space="preserve"> </w:t>
      </w:r>
      <w:r w:rsidRPr="008A006D">
        <w:rPr>
          <w:lang w:val="fr-FR"/>
        </w:rPr>
        <w:t>auprès</w:t>
      </w:r>
      <w:r w:rsidRPr="008A006D">
        <w:rPr>
          <w:spacing w:val="-9"/>
          <w:lang w:val="fr-FR"/>
        </w:rPr>
        <w:t xml:space="preserve"> </w:t>
      </w:r>
      <w:r w:rsidRPr="008A006D">
        <w:rPr>
          <w:lang w:val="fr-FR"/>
        </w:rPr>
        <w:t>du</w:t>
      </w:r>
      <w:r w:rsidRPr="008A006D">
        <w:rPr>
          <w:spacing w:val="34"/>
          <w:w w:val="99"/>
          <w:lang w:val="fr-FR"/>
        </w:rPr>
        <w:t xml:space="preserve"> </w:t>
      </w:r>
      <w:r w:rsidRPr="008A006D">
        <w:rPr>
          <w:lang w:val="fr-FR"/>
        </w:rPr>
        <w:t>Directeur</w:t>
      </w:r>
      <w:r w:rsidRPr="008A006D">
        <w:rPr>
          <w:sz w:val="31"/>
          <w:lang w:val="fr-FR"/>
        </w:rPr>
        <w:t>.</w:t>
      </w:r>
    </w:p>
    <w:p w14:paraId="73737E3A" w14:textId="77777777" w:rsidR="00215328" w:rsidRPr="00215328" w:rsidRDefault="00215328" w:rsidP="00215328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CBA05D3" w14:textId="77777777" w:rsidR="00215328" w:rsidRDefault="00215328" w:rsidP="00215328">
      <w:pPr>
        <w:rPr>
          <w:rFonts w:ascii="Times New Roman" w:hAnsi="Times New Roman"/>
          <w:spacing w:val="-1"/>
          <w:sz w:val="20"/>
        </w:rPr>
      </w:pPr>
    </w:p>
    <w:p w14:paraId="3F9B5BFD" w14:textId="6050898E" w:rsidR="00215328" w:rsidRPr="00215328" w:rsidRDefault="00215328" w:rsidP="00215328">
      <w:pPr>
        <w:ind w:left="235"/>
        <w:rPr>
          <w:rFonts w:ascii="Times New Roman" w:eastAsia="Times New Roman" w:hAnsi="Times New Roman" w:cs="Times New Roman"/>
          <w:sz w:val="28"/>
          <w:szCs w:val="28"/>
        </w:rPr>
      </w:pPr>
      <w:r w:rsidRPr="008A006D">
        <w:rPr>
          <w:rFonts w:ascii="Times New Roman" w:hAnsi="Times New Roman"/>
          <w:spacing w:val="-1"/>
          <w:sz w:val="20"/>
        </w:rPr>
        <w:t>Cette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pacing w:val="-1"/>
          <w:sz w:val="20"/>
        </w:rPr>
        <w:t>affiche</w:t>
      </w:r>
      <w:r w:rsidRPr="008A006D">
        <w:rPr>
          <w:rFonts w:ascii="Times New Roman" w:hAnsi="Times New Roman"/>
          <w:spacing w:val="-3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et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un</w:t>
      </w:r>
      <w:r w:rsidRPr="008A006D">
        <w:rPr>
          <w:rFonts w:ascii="Times New Roman" w:hAnsi="Times New Roman"/>
          <w:spacing w:val="-2"/>
          <w:sz w:val="20"/>
        </w:rPr>
        <w:t xml:space="preserve"> </w:t>
      </w:r>
      <w:r w:rsidRPr="008A006D">
        <w:rPr>
          <w:rFonts w:ascii="Times New Roman" w:hAnsi="Times New Roman"/>
          <w:spacing w:val="-1"/>
          <w:sz w:val="20"/>
        </w:rPr>
        <w:t>guide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 xml:space="preserve">de </w:t>
      </w:r>
      <w:r w:rsidRPr="008A006D">
        <w:rPr>
          <w:rFonts w:ascii="Times New Roman" w:hAnsi="Times New Roman"/>
          <w:spacing w:val="-1"/>
          <w:sz w:val="20"/>
        </w:rPr>
        <w:t>mise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en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place</w:t>
      </w:r>
      <w:r w:rsidRPr="008A006D">
        <w:rPr>
          <w:rFonts w:ascii="Times New Roman" w:hAnsi="Times New Roman"/>
          <w:spacing w:val="-3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du</w:t>
      </w:r>
      <w:r w:rsidRPr="008A006D">
        <w:rPr>
          <w:rFonts w:ascii="Times New Roman" w:hAnsi="Times New Roman"/>
          <w:spacing w:val="-5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R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SST</w:t>
      </w:r>
      <w:r w:rsidRPr="008A006D">
        <w:rPr>
          <w:rFonts w:ascii="Times New Roman" w:hAnsi="Times New Roman"/>
          <w:spacing w:val="-2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est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pacing w:val="-1"/>
          <w:sz w:val="20"/>
        </w:rPr>
        <w:t>téléchargeable</w:t>
      </w:r>
      <w:r w:rsidRPr="008A006D">
        <w:rPr>
          <w:rFonts w:ascii="Times New Roman" w:hAnsi="Times New Roman"/>
          <w:spacing w:val="2"/>
          <w:sz w:val="20"/>
        </w:rPr>
        <w:t xml:space="preserve"> </w:t>
      </w:r>
      <w:r w:rsidRPr="008A006D">
        <w:rPr>
          <w:rFonts w:ascii="Times New Roman" w:hAnsi="Times New Roman"/>
          <w:spacing w:val="-1"/>
          <w:sz w:val="20"/>
        </w:rPr>
        <w:t>sur</w:t>
      </w:r>
      <w:r w:rsidRPr="008A006D">
        <w:rPr>
          <w:rFonts w:ascii="Times New Roman" w:hAnsi="Times New Roman"/>
          <w:spacing w:val="-3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le</w:t>
      </w:r>
      <w:r w:rsidRPr="008A006D">
        <w:rPr>
          <w:rFonts w:ascii="Times New Roman" w:hAnsi="Times New Roman"/>
          <w:spacing w:val="-4"/>
          <w:sz w:val="20"/>
        </w:rPr>
        <w:t xml:space="preserve"> </w:t>
      </w:r>
      <w:r w:rsidRPr="008A006D">
        <w:rPr>
          <w:rFonts w:ascii="Times New Roman" w:hAnsi="Times New Roman"/>
          <w:spacing w:val="-1"/>
          <w:sz w:val="20"/>
        </w:rPr>
        <w:t>site</w:t>
      </w:r>
      <w:r w:rsidRPr="008A006D">
        <w:rPr>
          <w:rFonts w:ascii="Times New Roman" w:hAnsi="Times New Roman"/>
          <w:spacing w:val="-2"/>
          <w:sz w:val="20"/>
        </w:rPr>
        <w:t xml:space="preserve"> </w:t>
      </w:r>
      <w:r w:rsidRPr="008A006D">
        <w:rPr>
          <w:rFonts w:ascii="Times New Roman" w:hAnsi="Times New Roman"/>
          <w:sz w:val="20"/>
        </w:rPr>
        <w:t>académique</w:t>
      </w:r>
      <w:r w:rsidRPr="008A006D">
        <w:rPr>
          <w:rFonts w:ascii="Times New Roman" w:hAnsi="Times New Roman"/>
          <w:spacing w:val="-3"/>
          <w:sz w:val="20"/>
        </w:rPr>
        <w:t xml:space="preserve"> </w:t>
      </w:r>
      <w:hyperlink r:id="rId6">
        <w:r w:rsidRPr="008A006D">
          <w:rPr>
            <w:rFonts w:ascii="Times New Roman" w:hAnsi="Times New Roman"/>
            <w:spacing w:val="-1"/>
            <w:sz w:val="20"/>
          </w:rPr>
          <w:t>:</w:t>
        </w:r>
        <w:r w:rsidRPr="008A006D">
          <w:rPr>
            <w:rFonts w:ascii="Times New Roman" w:hAnsi="Times New Roman"/>
            <w:spacing w:val="15"/>
            <w:sz w:val="20"/>
          </w:rPr>
          <w:t xml:space="preserve"> </w:t>
        </w:r>
        <w:r w:rsidRPr="008A006D">
          <w:rPr>
            <w:rFonts w:ascii="Times New Roman" w:hAnsi="Times New Roman"/>
            <w:color w:val="0000FF"/>
            <w:spacing w:val="-1"/>
            <w:sz w:val="28"/>
            <w:u w:val="single" w:color="0000FF"/>
          </w:rPr>
          <w:t>Lien</w:t>
        </w:r>
      </w:hyperlink>
    </w:p>
    <w:sectPr w:rsidR="00215328" w:rsidRPr="00215328" w:rsidSect="0021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C511A"/>
    <w:multiLevelType w:val="hybridMultilevel"/>
    <w:tmpl w:val="36801432"/>
    <w:lvl w:ilvl="0" w:tplc="45AAE1DC">
      <w:start w:val="1"/>
      <w:numFmt w:val="bullet"/>
      <w:lvlText w:val="●"/>
      <w:lvlJc w:val="left"/>
      <w:pPr>
        <w:ind w:left="236"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62B05B84">
      <w:start w:val="1"/>
      <w:numFmt w:val="bullet"/>
      <w:lvlText w:val="•"/>
      <w:lvlJc w:val="left"/>
      <w:pPr>
        <w:ind w:left="1273" w:hanging="243"/>
      </w:pPr>
      <w:rPr>
        <w:rFonts w:hint="default"/>
      </w:rPr>
    </w:lvl>
    <w:lvl w:ilvl="2" w:tplc="2EC6CCFC">
      <w:start w:val="1"/>
      <w:numFmt w:val="bullet"/>
      <w:lvlText w:val="•"/>
      <w:lvlJc w:val="left"/>
      <w:pPr>
        <w:ind w:left="2310" w:hanging="243"/>
      </w:pPr>
      <w:rPr>
        <w:rFonts w:hint="default"/>
      </w:rPr>
    </w:lvl>
    <w:lvl w:ilvl="3" w:tplc="944A480C">
      <w:start w:val="1"/>
      <w:numFmt w:val="bullet"/>
      <w:lvlText w:val="•"/>
      <w:lvlJc w:val="left"/>
      <w:pPr>
        <w:ind w:left="3347" w:hanging="243"/>
      </w:pPr>
      <w:rPr>
        <w:rFonts w:hint="default"/>
      </w:rPr>
    </w:lvl>
    <w:lvl w:ilvl="4" w:tplc="4678D2EC">
      <w:start w:val="1"/>
      <w:numFmt w:val="bullet"/>
      <w:lvlText w:val="•"/>
      <w:lvlJc w:val="left"/>
      <w:pPr>
        <w:ind w:left="4384" w:hanging="243"/>
      </w:pPr>
      <w:rPr>
        <w:rFonts w:hint="default"/>
      </w:rPr>
    </w:lvl>
    <w:lvl w:ilvl="5" w:tplc="2248A4CE">
      <w:start w:val="1"/>
      <w:numFmt w:val="bullet"/>
      <w:lvlText w:val="•"/>
      <w:lvlJc w:val="left"/>
      <w:pPr>
        <w:ind w:left="5421" w:hanging="243"/>
      </w:pPr>
      <w:rPr>
        <w:rFonts w:hint="default"/>
      </w:rPr>
    </w:lvl>
    <w:lvl w:ilvl="6" w:tplc="11B833F6">
      <w:start w:val="1"/>
      <w:numFmt w:val="bullet"/>
      <w:lvlText w:val="•"/>
      <w:lvlJc w:val="left"/>
      <w:pPr>
        <w:ind w:left="6458" w:hanging="243"/>
      </w:pPr>
      <w:rPr>
        <w:rFonts w:hint="default"/>
      </w:rPr>
    </w:lvl>
    <w:lvl w:ilvl="7" w:tplc="D758D10C">
      <w:start w:val="1"/>
      <w:numFmt w:val="bullet"/>
      <w:lvlText w:val="•"/>
      <w:lvlJc w:val="left"/>
      <w:pPr>
        <w:ind w:left="7495" w:hanging="243"/>
      </w:pPr>
      <w:rPr>
        <w:rFonts w:hint="default"/>
      </w:rPr>
    </w:lvl>
    <w:lvl w:ilvl="8" w:tplc="4E103C66">
      <w:start w:val="1"/>
      <w:numFmt w:val="bullet"/>
      <w:lvlText w:val="•"/>
      <w:lvlJc w:val="left"/>
      <w:pPr>
        <w:ind w:left="8532" w:hanging="243"/>
      </w:pPr>
      <w:rPr>
        <w:rFonts w:hint="default"/>
      </w:rPr>
    </w:lvl>
  </w:abstractNum>
  <w:abstractNum w:abstractNumId="1" w15:restartNumberingAfterBreak="0">
    <w:nsid w:val="4690481C"/>
    <w:multiLevelType w:val="hybridMultilevel"/>
    <w:tmpl w:val="418857F4"/>
    <w:lvl w:ilvl="0" w:tplc="93465696">
      <w:start w:val="1"/>
      <w:numFmt w:val="bullet"/>
      <w:lvlText w:val=""/>
      <w:lvlJc w:val="left"/>
      <w:pPr>
        <w:ind w:left="1064" w:hanging="469"/>
      </w:pPr>
      <w:rPr>
        <w:rFonts w:ascii="Symbol" w:eastAsia="Symbol" w:hAnsi="Symbol" w:hint="default"/>
        <w:sz w:val="48"/>
        <w:szCs w:val="48"/>
      </w:rPr>
    </w:lvl>
    <w:lvl w:ilvl="1" w:tplc="246A56E2">
      <w:start w:val="1"/>
      <w:numFmt w:val="bullet"/>
      <w:lvlText w:val="•"/>
      <w:lvlJc w:val="left"/>
      <w:pPr>
        <w:ind w:left="2018" w:hanging="469"/>
      </w:pPr>
      <w:rPr>
        <w:rFonts w:hint="default"/>
      </w:rPr>
    </w:lvl>
    <w:lvl w:ilvl="2" w:tplc="B4666322">
      <w:start w:val="1"/>
      <w:numFmt w:val="bullet"/>
      <w:lvlText w:val="•"/>
      <w:lvlJc w:val="left"/>
      <w:pPr>
        <w:ind w:left="2972" w:hanging="469"/>
      </w:pPr>
      <w:rPr>
        <w:rFonts w:hint="default"/>
      </w:rPr>
    </w:lvl>
    <w:lvl w:ilvl="3" w:tplc="67E2B3AC">
      <w:start w:val="1"/>
      <w:numFmt w:val="bullet"/>
      <w:lvlText w:val="•"/>
      <w:lvlJc w:val="left"/>
      <w:pPr>
        <w:ind w:left="3927" w:hanging="469"/>
      </w:pPr>
      <w:rPr>
        <w:rFonts w:hint="default"/>
      </w:rPr>
    </w:lvl>
    <w:lvl w:ilvl="4" w:tplc="74708F4E">
      <w:start w:val="1"/>
      <w:numFmt w:val="bullet"/>
      <w:lvlText w:val="•"/>
      <w:lvlJc w:val="left"/>
      <w:pPr>
        <w:ind w:left="4881" w:hanging="469"/>
      </w:pPr>
      <w:rPr>
        <w:rFonts w:hint="default"/>
      </w:rPr>
    </w:lvl>
    <w:lvl w:ilvl="5" w:tplc="465237CE">
      <w:start w:val="1"/>
      <w:numFmt w:val="bullet"/>
      <w:lvlText w:val="•"/>
      <w:lvlJc w:val="left"/>
      <w:pPr>
        <w:ind w:left="5835" w:hanging="469"/>
      </w:pPr>
      <w:rPr>
        <w:rFonts w:hint="default"/>
      </w:rPr>
    </w:lvl>
    <w:lvl w:ilvl="6" w:tplc="49BCFE18">
      <w:start w:val="1"/>
      <w:numFmt w:val="bullet"/>
      <w:lvlText w:val="•"/>
      <w:lvlJc w:val="left"/>
      <w:pPr>
        <w:ind w:left="6789" w:hanging="469"/>
      </w:pPr>
      <w:rPr>
        <w:rFonts w:hint="default"/>
      </w:rPr>
    </w:lvl>
    <w:lvl w:ilvl="7" w:tplc="A98E5F64">
      <w:start w:val="1"/>
      <w:numFmt w:val="bullet"/>
      <w:lvlText w:val="•"/>
      <w:lvlJc w:val="left"/>
      <w:pPr>
        <w:ind w:left="7743" w:hanging="469"/>
      </w:pPr>
      <w:rPr>
        <w:rFonts w:hint="default"/>
      </w:rPr>
    </w:lvl>
    <w:lvl w:ilvl="8" w:tplc="F37CA256">
      <w:start w:val="1"/>
      <w:numFmt w:val="bullet"/>
      <w:lvlText w:val="•"/>
      <w:lvlJc w:val="left"/>
      <w:pPr>
        <w:ind w:left="8698" w:hanging="4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28"/>
    <w:rsid w:val="00215328"/>
    <w:rsid w:val="00520917"/>
    <w:rsid w:val="007663DF"/>
    <w:rsid w:val="007C3041"/>
    <w:rsid w:val="00D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533"/>
  <w15:chartTrackingRefBased/>
  <w15:docId w15:val="{7954FD05-771C-45FF-BFA5-4A8EEB7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15328"/>
    <w:pPr>
      <w:widowControl w:val="0"/>
      <w:spacing w:after="0" w:line="240" w:lineRule="auto"/>
      <w:ind w:left="236"/>
    </w:pPr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5328"/>
    <w:rPr>
      <w:rFonts w:ascii="Times New Roman" w:eastAsia="Times New Roman" w:hAnsi="Times New Roman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c-corse.fr/ia2a/securite/Liens-sante-et-securite_r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léonard</dc:creator>
  <cp:keywords/>
  <dc:description/>
  <cp:lastModifiedBy>samuel léonard</cp:lastModifiedBy>
  <cp:revision>1</cp:revision>
  <dcterms:created xsi:type="dcterms:W3CDTF">2020-10-02T16:33:00Z</dcterms:created>
  <dcterms:modified xsi:type="dcterms:W3CDTF">2020-10-02T16:50:00Z</dcterms:modified>
</cp:coreProperties>
</file>