
<file path=[Content_Types].xml><?xml version="1.0" encoding="utf-8"?>
<Types xmlns="http://schemas.openxmlformats.org/package/2006/content-types">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1F38" w:rsidRDefault="00FB4674">
      <w:pPr>
        <w:spacing w:before="300" w:after="150" w:line="240" w:lineRule="auto"/>
        <w:rPr>
          <w:rFonts w:ascii="Arial" w:eastAsia="Arial" w:hAnsi="Arial" w:cs="Arial"/>
          <w:color w:val="004B16"/>
          <w:sz w:val="28"/>
        </w:rPr>
      </w:pPr>
      <w:r>
        <w:rPr>
          <w:rFonts w:ascii="Arial" w:eastAsia="Arial" w:hAnsi="Arial" w:cs="Arial"/>
          <w:sz w:val="40"/>
        </w:rPr>
        <w:t xml:space="preserve">            </w:t>
      </w:r>
      <w:r>
        <w:rPr>
          <w:rFonts w:ascii="Arial" w:eastAsia="Arial" w:hAnsi="Arial" w:cs="Arial"/>
          <w:color w:val="004B16"/>
          <w:sz w:val="28"/>
        </w:rPr>
        <w:t>Potager : quand semer et planter région par région, selon le climat ?</w:t>
      </w:r>
    </w:p>
    <w:p w:rsidR="00A21F38" w:rsidRDefault="00A21F38">
      <w:pPr>
        <w:spacing w:before="300" w:after="150" w:line="240" w:lineRule="auto"/>
        <w:rPr>
          <w:rFonts w:ascii="Arial" w:eastAsia="Arial" w:hAnsi="Arial" w:cs="Arial"/>
          <w:color w:val="004B16"/>
          <w:sz w:val="28"/>
        </w:rPr>
      </w:pPr>
    </w:p>
    <w:p w:rsidR="00A21F38" w:rsidRDefault="00FB4674">
      <w:pPr>
        <w:spacing w:after="150" w:line="240" w:lineRule="auto"/>
        <w:rPr>
          <w:rFonts w:ascii="Arial" w:eastAsia="Arial" w:hAnsi="Arial" w:cs="Arial"/>
          <w:b/>
          <w:color w:val="000000"/>
          <w:sz w:val="28"/>
        </w:rPr>
      </w:pPr>
      <w:r>
        <w:rPr>
          <w:rFonts w:ascii="Arial" w:eastAsia="Arial" w:hAnsi="Arial" w:cs="Arial"/>
          <w:b/>
          <w:color w:val="000000"/>
          <w:sz w:val="28"/>
        </w:rPr>
        <w:t>Il existe 5 zones climatiques en France. Celles-ci sont déterminées notamment par les températures moyennes d'hiver et d'été.</w:t>
      </w:r>
    </w:p>
    <w:p w:rsidR="00A21F38" w:rsidRDefault="00A21F38">
      <w:pPr>
        <w:spacing w:after="0" w:line="240" w:lineRule="auto"/>
        <w:rPr>
          <w:rFonts w:ascii="Arial" w:eastAsia="Arial" w:hAnsi="Arial" w:cs="Arial"/>
          <w:color w:val="000000"/>
          <w:sz w:val="28"/>
        </w:rPr>
      </w:pPr>
      <w:r>
        <w:object w:dxaOrig="9432" w:dyaOrig="7372">
          <v:rect id="rectole0000000000" o:spid="_x0000_i1025" style="width:471.75pt;height:368.25pt" o:ole="" o:preferrelative="t" stroked="f">
            <v:imagedata r:id="rId6" o:title=""/>
          </v:rect>
          <o:OLEObject Type="Embed" ProgID="StaticMetafile" ShapeID="rectole0000000000" DrawAspect="Content" ObjectID="_1620403710" r:id="rId7"/>
        </w:object>
      </w:r>
      <w:r w:rsidR="00FB4674">
        <w:rPr>
          <w:rFonts w:ascii="Arial" w:eastAsia="Arial" w:hAnsi="Arial" w:cs="Arial"/>
          <w:color w:val="000000"/>
          <w:sz w:val="28"/>
        </w:rPr>
        <w:t xml:space="preserve">Les 5 principales zones climatiques en France </w:t>
      </w:r>
    </w:p>
    <w:p w:rsidR="00A21F38" w:rsidRDefault="00A21F38">
      <w:pPr>
        <w:spacing w:before="300" w:after="150" w:line="240" w:lineRule="auto"/>
        <w:rPr>
          <w:rFonts w:ascii="Arial" w:eastAsia="Arial" w:hAnsi="Arial" w:cs="Arial"/>
          <w:color w:val="004B16"/>
          <w:sz w:val="28"/>
        </w:rPr>
      </w:pPr>
    </w:p>
    <w:p w:rsidR="00A21F38" w:rsidRDefault="00FB4674">
      <w:pPr>
        <w:rPr>
          <w:rFonts w:ascii="Arial" w:eastAsia="Arial" w:hAnsi="Arial" w:cs="Arial"/>
          <w:sz w:val="40"/>
        </w:rPr>
      </w:pPr>
      <w:r>
        <w:rPr>
          <w:rFonts w:ascii="Arial" w:eastAsia="Arial" w:hAnsi="Arial" w:cs="Arial"/>
          <w:sz w:val="40"/>
        </w:rPr>
        <w:t xml:space="preserve">     </w:t>
      </w:r>
    </w:p>
    <w:p w:rsidR="00A21F38" w:rsidRDefault="00A21F38">
      <w:pPr>
        <w:rPr>
          <w:rFonts w:ascii="Arial" w:eastAsia="Arial" w:hAnsi="Arial" w:cs="Arial"/>
          <w:sz w:val="40"/>
        </w:rPr>
      </w:pPr>
    </w:p>
    <w:p w:rsidR="00A21F38" w:rsidRDefault="00A21F38">
      <w:pPr>
        <w:rPr>
          <w:rFonts w:ascii="Arial" w:eastAsia="Arial" w:hAnsi="Arial" w:cs="Arial"/>
          <w:sz w:val="40"/>
        </w:rPr>
      </w:pPr>
    </w:p>
    <w:p w:rsidR="00A21F38" w:rsidRDefault="00A21F38">
      <w:pPr>
        <w:rPr>
          <w:rFonts w:ascii="Arial" w:eastAsia="Arial" w:hAnsi="Arial" w:cs="Arial"/>
          <w:sz w:val="40"/>
        </w:rPr>
      </w:pPr>
    </w:p>
    <w:p w:rsidR="00A21F38" w:rsidRDefault="00FB4674">
      <w:pPr>
        <w:rPr>
          <w:rFonts w:ascii="Arial" w:eastAsia="Arial" w:hAnsi="Arial" w:cs="Arial"/>
          <w:sz w:val="40"/>
        </w:rPr>
      </w:pPr>
      <w:r>
        <w:rPr>
          <w:rFonts w:ascii="Arial" w:eastAsia="Arial" w:hAnsi="Arial" w:cs="Arial"/>
          <w:sz w:val="40"/>
        </w:rPr>
        <w:lastRenderedPageBreak/>
        <w:t xml:space="preserve">                    PROJET POTAGER –JARDIN  </w:t>
      </w:r>
    </w:p>
    <w:p w:rsidR="00A21F38" w:rsidRDefault="00FB4674">
      <w:pPr>
        <w:rPr>
          <w:rFonts w:ascii="Arial" w:eastAsia="Arial" w:hAnsi="Arial" w:cs="Arial"/>
          <w:sz w:val="40"/>
        </w:rPr>
      </w:pPr>
      <w:r>
        <w:rPr>
          <w:rFonts w:ascii="Arial" w:eastAsia="Arial" w:hAnsi="Arial" w:cs="Arial"/>
          <w:sz w:val="40"/>
        </w:rPr>
        <w:t xml:space="preserve">                               </w:t>
      </w:r>
      <w:r w:rsidR="00A21F38">
        <w:object w:dxaOrig="5012" w:dyaOrig="3758">
          <v:rect id="rectole0000000001" o:spid="_x0000_i1026" style="width:250.5pt;height:188.25pt" o:ole="" o:preferrelative="t" stroked="f">
            <v:imagedata r:id="rId8" o:title=""/>
          </v:rect>
          <o:OLEObject Type="Embed" ProgID="StaticMetafile" ShapeID="rectole0000000001" DrawAspect="Content" ObjectID="_1620403711" r:id="rId9"/>
        </w:object>
      </w:r>
      <w:r w:rsidR="00A21F38">
        <w:object w:dxaOrig="5376" w:dyaOrig="4032">
          <v:rect id="rectole0000000002" o:spid="_x0000_i1027" style="width:268.5pt;height:201.75pt" o:ole="" o:preferrelative="t" stroked="f">
            <v:imagedata r:id="rId10" o:title=""/>
          </v:rect>
          <o:OLEObject Type="Embed" ProgID="StaticMetafile" ShapeID="rectole0000000002" DrawAspect="Content" ObjectID="_1620403712" r:id="rId11"/>
        </w:object>
      </w:r>
    </w:p>
    <w:p w:rsidR="001825C4" w:rsidRPr="001825C4" w:rsidRDefault="00FB4674" w:rsidP="001825C4">
      <w:pPr>
        <w:rPr>
          <w:rFonts w:ascii="Arial" w:eastAsia="Arial" w:hAnsi="Arial" w:cs="Arial"/>
          <w:sz w:val="40"/>
        </w:rPr>
      </w:pPr>
      <w:r>
        <w:rPr>
          <w:rFonts w:ascii="Arial" w:eastAsia="Arial" w:hAnsi="Arial" w:cs="Arial"/>
          <w:sz w:val="40"/>
        </w:rPr>
        <w:t xml:space="preserve">          </w:t>
      </w:r>
      <w:r w:rsidR="001825C4" w:rsidRPr="001825C4">
        <w:rPr>
          <w:color w:val="943634" w:themeColor="accent2" w:themeShade="BF"/>
        </w:rPr>
        <w:t xml:space="preserve">Le </w:t>
      </w:r>
      <w:r w:rsidR="001825C4" w:rsidRPr="001825C4">
        <w:rPr>
          <w:b/>
          <w:bCs/>
          <w:color w:val="943634" w:themeColor="accent2" w:themeShade="BF"/>
        </w:rPr>
        <w:t>sol est</w:t>
      </w:r>
      <w:r w:rsidR="001825C4" w:rsidRPr="001825C4">
        <w:rPr>
          <w:color w:val="943634" w:themeColor="accent2" w:themeShade="BF"/>
        </w:rPr>
        <w:t xml:space="preserve"> la partie la plus superficielle de l'écorce terrestre, à l'interface entre géosphère, biosphère et atmosphère, car en effet il possède des constituants minéraux, venant de l'altération de la roche-mère, des constituants organiques, venus de la décomposition d'êtres vivants, et des constituants gazeux.</w:t>
      </w:r>
    </w:p>
    <w:p w:rsidR="00A21F38" w:rsidRDefault="00FB4674">
      <w:pPr>
        <w:rPr>
          <w:rFonts w:ascii="Arial" w:eastAsia="Arial" w:hAnsi="Arial" w:cs="Arial"/>
          <w:sz w:val="40"/>
        </w:rPr>
      </w:pPr>
      <w:r>
        <w:rPr>
          <w:rFonts w:ascii="Arial" w:eastAsia="Arial" w:hAnsi="Arial" w:cs="Arial"/>
          <w:sz w:val="40"/>
        </w:rPr>
        <w:t xml:space="preserve">                  </w:t>
      </w:r>
      <w:r w:rsidR="001825C4">
        <w:object w:dxaOrig="5665" w:dyaOrig="4248">
          <v:rect id="rectole0000000003" o:spid="_x0000_i1028" style="width:283.5pt;height:184.5pt" o:ole="" o:preferrelative="t" stroked="f">
            <v:imagedata r:id="rId12" o:title=""/>
          </v:rect>
          <o:OLEObject Type="Embed" ProgID="StaticMetafile" ShapeID="rectole0000000003" DrawAspect="Content" ObjectID="_1620403713" r:id="rId13"/>
        </w:object>
      </w:r>
    </w:p>
    <w:p w:rsidR="001825C4" w:rsidRDefault="00FB4674" w:rsidP="001825C4">
      <w:pPr>
        <w:rPr>
          <w:rFonts w:ascii="Arial" w:eastAsia="Arial" w:hAnsi="Arial" w:cs="Arial"/>
          <w:sz w:val="40"/>
        </w:rPr>
      </w:pPr>
      <w:r>
        <w:rPr>
          <w:rFonts w:ascii="Arial" w:eastAsia="Arial" w:hAnsi="Arial" w:cs="Arial"/>
          <w:sz w:val="40"/>
        </w:rPr>
        <w:lastRenderedPageBreak/>
        <w:t>Les différents travaux réalisés depuis le mois de novembre :</w:t>
      </w:r>
    </w:p>
    <w:p w:rsidR="001825C4" w:rsidRPr="001825C4" w:rsidRDefault="001825C4">
      <w:pPr>
        <w:rPr>
          <w:rFonts w:ascii="Arial" w:eastAsia="Arial" w:hAnsi="Arial" w:cs="Arial"/>
          <w:color w:val="943634" w:themeColor="accent2" w:themeShade="BF"/>
          <w:sz w:val="40"/>
        </w:rPr>
      </w:pPr>
    </w:p>
    <w:p w:rsidR="00A21F38" w:rsidRDefault="00FB4674">
      <w:pPr>
        <w:rPr>
          <w:rFonts w:ascii="Arial" w:eastAsia="Arial" w:hAnsi="Arial" w:cs="Arial"/>
          <w:sz w:val="40"/>
        </w:rPr>
      </w:pPr>
      <w:r>
        <w:rPr>
          <w:rFonts w:ascii="Arial" w:eastAsia="Arial" w:hAnsi="Arial" w:cs="Arial"/>
          <w:sz w:val="32"/>
        </w:rPr>
        <w:t>Préparation du terrain à cultiver destiné aux aromatiques</w:t>
      </w:r>
      <w:r>
        <w:rPr>
          <w:rFonts w:ascii="Arial" w:eastAsia="Arial" w:hAnsi="Arial" w:cs="Arial"/>
          <w:sz w:val="40"/>
        </w:rPr>
        <w:t> :</w:t>
      </w:r>
    </w:p>
    <w:p w:rsidR="00A21F38" w:rsidRDefault="00A21F38">
      <w:pPr>
        <w:rPr>
          <w:rFonts w:ascii="Arial" w:eastAsia="Arial" w:hAnsi="Arial" w:cs="Arial"/>
          <w:sz w:val="40"/>
        </w:rPr>
      </w:pPr>
    </w:p>
    <w:p w:rsidR="00A21F38" w:rsidRDefault="00A21F38">
      <w:pPr>
        <w:rPr>
          <w:rFonts w:ascii="Arial" w:eastAsia="Arial" w:hAnsi="Arial" w:cs="Arial"/>
          <w:sz w:val="40"/>
        </w:rPr>
      </w:pPr>
      <w:r>
        <w:object w:dxaOrig="4118" w:dyaOrig="3088">
          <v:rect id="rectole0000000004" o:spid="_x0000_i1029" style="width:206.25pt;height:154.5pt" o:ole="" o:preferrelative="t" stroked="f">
            <v:imagedata r:id="rId14" o:title=""/>
          </v:rect>
          <o:OLEObject Type="Embed" ProgID="StaticMetafile" ShapeID="rectole0000000004" DrawAspect="Content" ObjectID="_1620403714" r:id="rId15"/>
        </w:object>
      </w:r>
      <w:r w:rsidR="00FB4674">
        <w:rPr>
          <w:rFonts w:ascii="Arial" w:eastAsia="Arial" w:hAnsi="Arial" w:cs="Arial"/>
          <w:sz w:val="40"/>
        </w:rPr>
        <w:t xml:space="preserve"> </w:t>
      </w:r>
      <w:r>
        <w:object w:dxaOrig="4170" w:dyaOrig="3081">
          <v:rect id="rectole0000000005" o:spid="_x0000_i1030" style="width:208.5pt;height:153.75pt" o:ole="" o:preferrelative="t" stroked="f">
            <v:imagedata r:id="rId16" o:title=""/>
          </v:rect>
          <o:OLEObject Type="Embed" ProgID="StaticMetafile" ShapeID="rectole0000000005" DrawAspect="Content" ObjectID="_1620403715" r:id="rId17"/>
        </w:object>
      </w:r>
      <w:r w:rsidR="00FB4674">
        <w:rPr>
          <w:rFonts w:ascii="Arial" w:eastAsia="Arial" w:hAnsi="Arial" w:cs="Arial"/>
          <w:sz w:val="40"/>
        </w:rPr>
        <w:t xml:space="preserve">                            </w:t>
      </w:r>
      <w:r>
        <w:object w:dxaOrig="3418" w:dyaOrig="3038">
          <v:rect id="rectole0000000006" o:spid="_x0000_i1031" style="width:171pt;height:152.25pt" o:ole="" o:preferrelative="t" stroked="f">
            <v:imagedata r:id="rId18" o:title=""/>
          </v:rect>
          <o:OLEObject Type="Embed" ProgID="StaticMetafile" ShapeID="rectole0000000006" DrawAspect="Content" ObjectID="_1620403716" r:id="rId19"/>
        </w:object>
      </w:r>
      <w:r w:rsidR="00FB4674">
        <w:rPr>
          <w:rFonts w:ascii="Arial" w:eastAsia="Arial" w:hAnsi="Arial" w:cs="Arial"/>
          <w:sz w:val="40"/>
        </w:rPr>
        <w:t xml:space="preserve">        </w:t>
      </w:r>
      <w:r>
        <w:object w:dxaOrig="4118" w:dyaOrig="3088">
          <v:rect id="rectole0000000007" o:spid="_x0000_i1032" style="width:206.25pt;height:154.5pt" o:ole="" o:preferrelative="t" stroked="f">
            <v:imagedata r:id="rId20" o:title=""/>
          </v:rect>
          <o:OLEObject Type="Embed" ProgID="StaticMetafile" ShapeID="rectole0000000007" DrawAspect="Content" ObjectID="_1620403717" r:id="rId21"/>
        </w:object>
      </w:r>
      <w:r w:rsidR="00FB4674">
        <w:rPr>
          <w:rFonts w:ascii="Arial" w:eastAsia="Arial" w:hAnsi="Arial" w:cs="Arial"/>
          <w:sz w:val="40"/>
        </w:rPr>
        <w:t xml:space="preserve"> </w:t>
      </w:r>
      <w:r>
        <w:object w:dxaOrig="3418" w:dyaOrig="3067">
          <v:rect id="rectole0000000008" o:spid="_x0000_i1033" style="width:171pt;height:153pt" o:ole="" o:preferrelative="t" stroked="f">
            <v:imagedata r:id="rId22" o:title=""/>
          </v:rect>
          <o:OLEObject Type="Embed" ProgID="StaticMetafile" ShapeID="rectole0000000008" DrawAspect="Content" ObjectID="_1620403718" r:id="rId23"/>
        </w:object>
      </w:r>
      <w:r w:rsidR="00FB4674">
        <w:rPr>
          <w:rFonts w:ascii="Arial" w:eastAsia="Arial" w:hAnsi="Arial" w:cs="Arial"/>
          <w:sz w:val="40"/>
        </w:rPr>
        <w:t xml:space="preserve">         </w:t>
      </w:r>
      <w:r>
        <w:object w:dxaOrig="4118" w:dyaOrig="3088">
          <v:rect id="rectole0000000009" o:spid="_x0000_i1034" style="width:206.25pt;height:154.5pt" o:ole="" o:preferrelative="t" stroked="f">
            <v:imagedata r:id="rId24" o:title=""/>
          </v:rect>
          <o:OLEObject Type="Embed" ProgID="StaticMetafile" ShapeID="rectole0000000009" DrawAspect="Content" ObjectID="_1620403719" r:id="rId25"/>
        </w:object>
      </w:r>
    </w:p>
    <w:p w:rsidR="00A21F38" w:rsidRDefault="00A21F38">
      <w:pPr>
        <w:rPr>
          <w:rFonts w:ascii="Arial" w:eastAsia="Arial" w:hAnsi="Arial" w:cs="Arial"/>
          <w:sz w:val="40"/>
        </w:rPr>
      </w:pPr>
    </w:p>
    <w:p w:rsidR="00A21F38" w:rsidRDefault="00A21F38">
      <w:pPr>
        <w:rPr>
          <w:rFonts w:ascii="Arial" w:eastAsia="Arial" w:hAnsi="Arial" w:cs="Arial"/>
          <w:sz w:val="40"/>
        </w:rPr>
      </w:pPr>
    </w:p>
    <w:p w:rsidR="00A21F38" w:rsidRDefault="00FB4674">
      <w:pPr>
        <w:rPr>
          <w:rFonts w:ascii="Arial" w:eastAsia="Arial" w:hAnsi="Arial" w:cs="Arial"/>
          <w:sz w:val="32"/>
        </w:rPr>
      </w:pPr>
      <w:r>
        <w:rPr>
          <w:rFonts w:ascii="Arial" w:eastAsia="Arial" w:hAnsi="Arial" w:cs="Arial"/>
          <w:sz w:val="32"/>
        </w:rPr>
        <w:t>Préparation du terrain à cultiver destiné aux fèves :</w:t>
      </w:r>
    </w:p>
    <w:p w:rsidR="00A21F38" w:rsidRDefault="00FB4674">
      <w:pPr>
        <w:rPr>
          <w:rFonts w:ascii="Arial" w:eastAsia="Arial" w:hAnsi="Arial" w:cs="Arial"/>
          <w:sz w:val="40"/>
        </w:rPr>
      </w:pPr>
      <w:r>
        <w:rPr>
          <w:rFonts w:ascii="Arial" w:eastAsia="Arial" w:hAnsi="Arial" w:cs="Arial"/>
          <w:sz w:val="32"/>
        </w:rPr>
        <w:t>Plantation des graines :</w:t>
      </w:r>
    </w:p>
    <w:p w:rsidR="00A21F38" w:rsidRDefault="00A21F38">
      <w:pPr>
        <w:rPr>
          <w:rFonts w:ascii="Times New Roman" w:eastAsia="Times New Roman" w:hAnsi="Times New Roman" w:cs="Times New Roman"/>
          <w:color w:val="000000"/>
          <w:sz w:val="0"/>
          <w:shd w:val="clear" w:color="auto" w:fill="000000"/>
        </w:rPr>
      </w:pPr>
      <w:r>
        <w:object w:dxaOrig="4089" w:dyaOrig="3066">
          <v:rect id="rectole0000000010" o:spid="_x0000_i1035" style="width:204.75pt;height:153pt" o:ole="" o:preferrelative="t" stroked="f">
            <v:imagedata r:id="rId26" o:title=""/>
          </v:rect>
          <o:OLEObject Type="Embed" ProgID="StaticMetafile" ShapeID="rectole0000000010" DrawAspect="Content" ObjectID="_1620403720" r:id="rId27"/>
        </w:object>
      </w:r>
      <w:r w:rsidR="00FB4674">
        <w:rPr>
          <w:rFonts w:ascii="Times New Roman" w:eastAsia="Times New Roman" w:hAnsi="Times New Roman" w:cs="Times New Roman"/>
          <w:color w:val="000000"/>
          <w:sz w:val="0"/>
          <w:shd w:val="clear" w:color="auto" w:fill="000000"/>
        </w:rPr>
        <w:t xml:space="preserve"> </w:t>
      </w:r>
      <w:r>
        <w:object w:dxaOrig="3801" w:dyaOrig="3066">
          <v:rect id="rectole0000000011" o:spid="_x0000_i1036" style="width:189.75pt;height:153pt" o:ole="" o:preferrelative="t" stroked="f">
            <v:imagedata r:id="rId28" o:title=""/>
          </v:rect>
          <o:OLEObject Type="Embed" ProgID="StaticMetafile" ShapeID="rectole0000000011" DrawAspect="Content" ObjectID="_1620403721" r:id="rId29"/>
        </w:object>
      </w:r>
      <w:r w:rsidR="00FB4674">
        <w:rPr>
          <w:rFonts w:ascii="Times New Roman" w:eastAsia="Times New Roman" w:hAnsi="Times New Roman" w:cs="Times New Roman"/>
          <w:color w:val="000000"/>
          <w:sz w:val="0"/>
          <w:shd w:val="clear" w:color="auto" w:fill="000000"/>
        </w:rPr>
        <w:t xml:space="preserve">  </w:t>
      </w:r>
    </w:p>
    <w:p w:rsidR="00A21F38" w:rsidRDefault="00FB4674">
      <w:pPr>
        <w:rPr>
          <w:rFonts w:ascii="Times New Roman" w:eastAsia="Times New Roman" w:hAnsi="Times New Roman" w:cs="Times New Roman"/>
          <w:color w:val="000000"/>
          <w:sz w:val="0"/>
          <w:shd w:val="clear" w:color="auto" w:fill="000000"/>
        </w:rPr>
      </w:pPr>
      <w:r>
        <w:rPr>
          <w:rFonts w:ascii="Times New Roman" w:eastAsia="Times New Roman" w:hAnsi="Times New Roman" w:cs="Times New Roman"/>
          <w:color w:val="000000"/>
          <w:sz w:val="0"/>
        </w:rPr>
        <w:t xml:space="preserve"> </w:t>
      </w:r>
      <w:r w:rsidR="00A21F38">
        <w:object w:dxaOrig="3844" w:dyaOrig="3168">
          <v:rect id="rectole0000000012" o:spid="_x0000_i1037" style="width:192pt;height:158.25pt" o:ole="" o:preferrelative="t" stroked="f">
            <v:imagedata r:id="rId30" o:title=""/>
          </v:rect>
          <o:OLEObject Type="Embed" ProgID="StaticMetafile" ShapeID="rectole0000000012" DrawAspect="Content" ObjectID="_1620403722" r:id="rId31"/>
        </w:object>
      </w:r>
      <w:r>
        <w:rPr>
          <w:rFonts w:ascii="Times New Roman" w:eastAsia="Times New Roman" w:hAnsi="Times New Roman" w:cs="Times New Roman"/>
          <w:color w:val="000000"/>
          <w:sz w:val="0"/>
          <w:shd w:val="clear" w:color="auto" w:fill="000000"/>
        </w:rPr>
        <w:t xml:space="preserve">    </w:t>
      </w:r>
      <w:r w:rsidR="00A21F38">
        <w:object w:dxaOrig="3787" w:dyaOrig="3168">
          <v:rect id="rectole0000000013" o:spid="_x0000_i1038" style="width:189pt;height:158.25pt" o:ole="" o:preferrelative="t" stroked="f">
            <v:imagedata r:id="rId32" o:title=""/>
          </v:rect>
          <o:OLEObject Type="Embed" ProgID="StaticMetafile" ShapeID="rectole0000000013" DrawAspect="Content" ObjectID="_1620403723" r:id="rId33"/>
        </w:object>
      </w:r>
    </w:p>
    <w:p w:rsidR="00A21F38" w:rsidRDefault="00FB4674">
      <w:pPr>
        <w:rPr>
          <w:rFonts w:ascii="Times New Roman" w:eastAsia="Times New Roman" w:hAnsi="Times New Roman" w:cs="Times New Roman"/>
          <w:color w:val="000000"/>
          <w:sz w:val="0"/>
          <w:shd w:val="clear" w:color="auto" w:fill="000000"/>
        </w:rPr>
      </w:pPr>
      <w:r>
        <w:rPr>
          <w:rFonts w:ascii="Arial" w:eastAsia="Arial" w:hAnsi="Arial" w:cs="Arial"/>
          <w:sz w:val="32"/>
        </w:rPr>
        <w:lastRenderedPageBreak/>
        <w:t xml:space="preserve">    </w:t>
      </w:r>
      <w:r w:rsidR="00A21F38">
        <w:object w:dxaOrig="3067" w:dyaOrig="2643">
          <v:rect id="rectole0000000014" o:spid="_x0000_i1039" style="width:153pt;height:132pt" o:ole="" o:preferrelative="t" stroked="f">
            <v:imagedata r:id="rId34" o:title=""/>
          </v:rect>
          <o:OLEObject Type="Embed" ProgID="StaticMetafile" ShapeID="rectole0000000014" DrawAspect="Content" ObjectID="_1620403724" r:id="rId35"/>
        </w:object>
      </w:r>
      <w:r>
        <w:rPr>
          <w:rFonts w:ascii="Times New Roman" w:eastAsia="Times New Roman" w:hAnsi="Times New Roman" w:cs="Times New Roman"/>
          <w:color w:val="000000"/>
          <w:sz w:val="0"/>
          <w:shd w:val="clear" w:color="auto" w:fill="000000"/>
        </w:rPr>
        <w:t xml:space="preserve"> </w:t>
      </w:r>
      <w:r>
        <w:rPr>
          <w:rFonts w:ascii="Arial" w:eastAsia="Arial" w:hAnsi="Arial" w:cs="Arial"/>
          <w:sz w:val="32"/>
        </w:rPr>
        <w:t xml:space="preserve">            </w:t>
      </w:r>
      <w:r w:rsidR="00A21F38">
        <w:object w:dxaOrig="3173" w:dyaOrig="2635">
          <v:rect id="rectole0000000015" o:spid="_x0000_i1040" style="width:159pt;height:132pt" o:ole="" o:preferrelative="t" stroked="f">
            <v:imagedata r:id="rId36" o:title=""/>
          </v:rect>
          <o:OLEObject Type="Embed" ProgID="StaticMetafile" ShapeID="rectole0000000015" DrawAspect="Content" ObjectID="_1620403725" r:id="rId37"/>
        </w:object>
      </w:r>
      <w:r>
        <w:rPr>
          <w:rFonts w:ascii="Times New Roman" w:eastAsia="Times New Roman" w:hAnsi="Times New Roman" w:cs="Times New Roman"/>
          <w:color w:val="000000"/>
          <w:sz w:val="0"/>
        </w:rPr>
        <w:t xml:space="preserve"> </w:t>
      </w:r>
      <w:r>
        <w:rPr>
          <w:rFonts w:ascii="Times New Roman" w:eastAsia="Times New Roman" w:hAnsi="Times New Roman" w:cs="Times New Roman"/>
          <w:color w:val="000000"/>
          <w:sz w:val="0"/>
          <w:shd w:val="clear" w:color="auto" w:fill="000000"/>
        </w:rPr>
        <w:t xml:space="preserve">          </w:t>
      </w:r>
      <w:r>
        <w:rPr>
          <w:rFonts w:ascii="Times New Roman" w:eastAsia="Times New Roman" w:hAnsi="Times New Roman" w:cs="Times New Roman"/>
          <w:color w:val="000000"/>
          <w:sz w:val="0"/>
        </w:rPr>
        <w:t xml:space="preserve">                                                                                                                                                                                                               </w:t>
      </w:r>
      <w:r w:rsidR="00A21F38">
        <w:object w:dxaOrig="2952" w:dyaOrig="2851">
          <v:rect id="rectole0000000016" o:spid="_x0000_i1041" style="width:147.75pt;height:142.5pt" o:ole="" o:preferrelative="t" stroked="f">
            <v:imagedata r:id="rId38" o:title=""/>
          </v:rect>
          <o:OLEObject Type="Embed" ProgID="StaticMetafile" ShapeID="rectole0000000016" DrawAspect="Content" ObjectID="_1620403726" r:id="rId39"/>
        </w:object>
      </w:r>
      <w:r>
        <w:rPr>
          <w:rFonts w:ascii="Times New Roman" w:eastAsia="Times New Roman" w:hAnsi="Times New Roman" w:cs="Times New Roman"/>
          <w:color w:val="000000"/>
          <w:sz w:val="0"/>
        </w:rPr>
        <w:t xml:space="preserve">                                                                                                                                                                                                                                                                                                                                                                                                                                                                                                                                                                                                                                                                                                                                                                                          </w:t>
      </w:r>
      <w:r w:rsidR="00A21F38">
        <w:object w:dxaOrig="3038" w:dyaOrig="2851">
          <v:rect id="rectole0000000017" o:spid="_x0000_i1042" style="width:152.25pt;height:142.5pt" o:ole="" o:preferrelative="t" stroked="f">
            <v:imagedata r:id="rId40" o:title=""/>
          </v:rect>
          <o:OLEObject Type="Embed" ProgID="StaticMetafile" ShapeID="rectole0000000017" DrawAspect="Content" ObjectID="_1620403727" r:id="rId41"/>
        </w:object>
      </w:r>
    </w:p>
    <w:p w:rsidR="00A21F38" w:rsidRDefault="00A21F38">
      <w:pPr>
        <w:rPr>
          <w:rFonts w:ascii="Times New Roman" w:eastAsia="Times New Roman" w:hAnsi="Times New Roman" w:cs="Times New Roman"/>
          <w:color w:val="000000"/>
          <w:sz w:val="0"/>
          <w:shd w:val="clear" w:color="auto" w:fill="000000"/>
        </w:rPr>
      </w:pPr>
    </w:p>
    <w:p w:rsidR="00A21F38" w:rsidRDefault="00FB4674">
      <w:pPr>
        <w:rPr>
          <w:rFonts w:ascii="Times New Roman" w:eastAsia="Times New Roman" w:hAnsi="Times New Roman" w:cs="Times New Roman"/>
          <w:color w:val="000000"/>
          <w:sz w:val="0"/>
          <w:shd w:val="clear" w:color="auto" w:fill="000000"/>
        </w:rPr>
      </w:pPr>
      <w:r>
        <w:rPr>
          <w:rFonts w:ascii="Times New Roman" w:eastAsia="Times New Roman" w:hAnsi="Times New Roman" w:cs="Times New Roman"/>
          <w:color w:val="000000"/>
          <w:sz w:val="0"/>
          <w:shd w:val="clear" w:color="auto" w:fill="000000"/>
        </w:rPr>
        <w:t>-</w:t>
      </w:r>
    </w:p>
    <w:p w:rsidR="00A21F38" w:rsidRDefault="00FB4674">
      <w:pPr>
        <w:rPr>
          <w:rFonts w:ascii="Times New Roman" w:eastAsia="Times New Roman" w:hAnsi="Times New Roman" w:cs="Times New Roman"/>
          <w:color w:val="000000"/>
          <w:sz w:val="0"/>
          <w:shd w:val="clear" w:color="auto" w:fill="000000"/>
        </w:rPr>
      </w:pPr>
      <w:r>
        <w:rPr>
          <w:rFonts w:ascii="Times New Roman" w:eastAsia="Times New Roman" w:hAnsi="Times New Roman" w:cs="Times New Roman"/>
          <w:color w:val="000000"/>
          <w:sz w:val="0"/>
          <w:shd w:val="clear" w:color="auto" w:fill="000000"/>
        </w:rPr>
        <w:t>La</w:t>
      </w:r>
    </w:p>
    <w:p w:rsidR="00A21F38" w:rsidRDefault="00FB4674">
      <w:pPr>
        <w:rPr>
          <w:rFonts w:ascii="Times New Roman" w:eastAsia="Times New Roman" w:hAnsi="Times New Roman" w:cs="Times New Roman"/>
          <w:color w:val="000000"/>
          <w:sz w:val="0"/>
          <w:shd w:val="clear" w:color="auto" w:fill="000000"/>
        </w:rPr>
      </w:pPr>
      <w:r>
        <w:rPr>
          <w:rFonts w:ascii="Times New Roman" w:eastAsia="Times New Roman" w:hAnsi="Times New Roman" w:cs="Times New Roman"/>
          <w:color w:val="000000"/>
          <w:sz w:val="0"/>
          <w:shd w:val="clear" w:color="auto" w:fill="000000"/>
        </w:rPr>
        <w:t xml:space="preserve"> </w:t>
      </w:r>
    </w:p>
    <w:p w:rsidR="00A21F38" w:rsidRDefault="00A21F38">
      <w:pPr>
        <w:rPr>
          <w:rFonts w:ascii="Times New Roman" w:eastAsia="Times New Roman" w:hAnsi="Times New Roman" w:cs="Times New Roman"/>
          <w:color w:val="000000"/>
          <w:sz w:val="0"/>
          <w:shd w:val="clear" w:color="auto" w:fill="000000"/>
        </w:rPr>
      </w:pPr>
      <w:r>
        <w:object w:dxaOrig="4263" w:dyaOrig="3196">
          <v:rect id="rectole0000000018" o:spid="_x0000_i1043" style="width:213pt;height:159.75pt" o:ole="" o:preferrelative="t" stroked="f">
            <v:imagedata r:id="rId42" o:title=""/>
          </v:rect>
          <o:OLEObject Type="Embed" ProgID="StaticMetafile" ShapeID="rectole0000000018" DrawAspect="Content" ObjectID="_1620403728" r:id="rId43"/>
        </w:object>
      </w:r>
      <w:r w:rsidR="00FB4674">
        <w:rPr>
          <w:rFonts w:ascii="Times New Roman" w:eastAsia="Times New Roman" w:hAnsi="Times New Roman" w:cs="Times New Roman"/>
          <w:color w:val="000000"/>
          <w:sz w:val="0"/>
          <w:shd w:val="clear" w:color="auto" w:fill="000000"/>
        </w:rPr>
        <w:t xml:space="preserve"> ---                               </w:t>
      </w:r>
      <w:r>
        <w:object w:dxaOrig="4262" w:dyaOrig="3196">
          <v:rect id="rectole0000000019" o:spid="_x0000_i1044" style="width:213pt;height:159.75pt" o:ole="" o:preferrelative="t" stroked="f">
            <v:imagedata r:id="rId44" o:title=""/>
          </v:rect>
          <o:OLEObject Type="Embed" ProgID="StaticMetafile" ShapeID="rectole0000000019" DrawAspect="Content" ObjectID="_1620403729" r:id="rId45"/>
        </w:object>
      </w:r>
      <w:r w:rsidR="00FB4674">
        <w:rPr>
          <w:rFonts w:ascii="Times New Roman" w:eastAsia="Times New Roman" w:hAnsi="Times New Roman" w:cs="Times New Roman"/>
          <w:color w:val="000000"/>
          <w:sz w:val="0"/>
          <w:shd w:val="clear" w:color="auto" w:fill="000000"/>
        </w:rPr>
        <w:t xml:space="preserve">   </w:t>
      </w:r>
    </w:p>
    <w:p w:rsidR="00A21F38" w:rsidRDefault="00A21F38">
      <w:pPr>
        <w:rPr>
          <w:rFonts w:ascii="Times New Roman" w:eastAsia="Times New Roman" w:hAnsi="Times New Roman" w:cs="Times New Roman"/>
          <w:color w:val="000000"/>
          <w:sz w:val="0"/>
          <w:shd w:val="clear" w:color="auto" w:fill="000000"/>
        </w:rPr>
      </w:pPr>
    </w:p>
    <w:p w:rsidR="00A21F38" w:rsidRDefault="00A21F38">
      <w:pPr>
        <w:rPr>
          <w:rFonts w:ascii="Arial" w:eastAsia="Arial" w:hAnsi="Arial" w:cs="Arial"/>
          <w:sz w:val="32"/>
        </w:rPr>
      </w:pPr>
      <w:r>
        <w:object w:dxaOrig="4231" w:dyaOrig="3173">
          <v:rect id="rectole0000000020" o:spid="_x0000_i1045" style="width:211.5pt;height:159pt" o:ole="" o:preferrelative="t" stroked="f">
            <v:imagedata r:id="rId46" o:title=""/>
          </v:rect>
          <o:OLEObject Type="Embed" ProgID="StaticMetafile" ShapeID="rectole0000000020" DrawAspect="Content" ObjectID="_1620403730" r:id="rId47"/>
        </w:object>
      </w:r>
      <w:r>
        <w:object w:dxaOrig="4147" w:dyaOrig="4017">
          <v:rect id="rectole0000000021" o:spid="_x0000_i1046" style="width:207pt;height:201pt" o:ole="" o:preferrelative="t" stroked="f">
            <v:imagedata r:id="rId48" o:title=""/>
          </v:rect>
          <o:OLEObject Type="Embed" ProgID="StaticMetafile" ShapeID="rectole0000000021" DrawAspect="Content" ObjectID="_1620403731" r:id="rId49"/>
        </w:object>
      </w:r>
      <w:r w:rsidR="00FB4674">
        <w:rPr>
          <w:rFonts w:ascii="Arial" w:eastAsia="Arial" w:hAnsi="Arial" w:cs="Arial"/>
          <w:sz w:val="32"/>
        </w:rPr>
        <w:t xml:space="preserve">                             </w:t>
      </w:r>
      <w:r>
        <w:object w:dxaOrig="5140" w:dyaOrig="3855">
          <v:rect id="rectole0000000022" o:spid="_x0000_i1047" style="width:257.25pt;height:192.75pt" o:ole="" o:preferrelative="t" stroked="f">
            <v:imagedata r:id="rId50" o:title=""/>
          </v:rect>
          <o:OLEObject Type="Embed" ProgID="StaticMetafile" ShapeID="rectole0000000022" DrawAspect="Content" ObjectID="_1620403732" r:id="rId51"/>
        </w:object>
      </w:r>
    </w:p>
    <w:p w:rsidR="00A21F38" w:rsidRDefault="00A21F38">
      <w:pPr>
        <w:spacing w:line="240" w:lineRule="auto"/>
        <w:rPr>
          <w:rFonts w:ascii="Arial" w:eastAsia="Arial" w:hAnsi="Arial" w:cs="Arial"/>
          <w:sz w:val="32"/>
        </w:rPr>
      </w:pPr>
    </w:p>
    <w:p w:rsidR="00A21F38" w:rsidRDefault="00FB4674">
      <w:pPr>
        <w:rPr>
          <w:rFonts w:ascii="Arial" w:eastAsia="Arial" w:hAnsi="Arial" w:cs="Arial"/>
          <w:sz w:val="32"/>
        </w:rPr>
      </w:pPr>
      <w:r>
        <w:rPr>
          <w:rFonts w:ascii="Arial" w:eastAsia="Arial" w:hAnsi="Arial" w:cs="Arial"/>
          <w:sz w:val="32"/>
        </w:rPr>
        <w:t xml:space="preserve"> Apparition des </w:t>
      </w:r>
      <w:r w:rsidR="001825C4">
        <w:rPr>
          <w:rFonts w:ascii="Arial" w:eastAsia="Arial" w:hAnsi="Arial" w:cs="Arial"/>
          <w:sz w:val="32"/>
        </w:rPr>
        <w:t>premières</w:t>
      </w:r>
      <w:r>
        <w:rPr>
          <w:rFonts w:ascii="Arial" w:eastAsia="Arial" w:hAnsi="Arial" w:cs="Arial"/>
          <w:sz w:val="32"/>
        </w:rPr>
        <w:t xml:space="preserve"> </w:t>
      </w:r>
      <w:r w:rsidR="001825C4">
        <w:rPr>
          <w:rFonts w:ascii="Arial" w:eastAsia="Arial" w:hAnsi="Arial" w:cs="Arial"/>
          <w:sz w:val="32"/>
        </w:rPr>
        <w:t>fleurs. Bientôt</w:t>
      </w:r>
      <w:r>
        <w:rPr>
          <w:rFonts w:ascii="Arial" w:eastAsia="Arial" w:hAnsi="Arial" w:cs="Arial"/>
          <w:sz w:val="32"/>
        </w:rPr>
        <w:t xml:space="preserve"> nous aurons des </w:t>
      </w:r>
      <w:r w:rsidR="001825C4">
        <w:rPr>
          <w:rFonts w:ascii="Arial" w:eastAsia="Arial" w:hAnsi="Arial" w:cs="Arial"/>
          <w:sz w:val="32"/>
        </w:rPr>
        <w:t>fèves</w:t>
      </w:r>
      <w:r>
        <w:rPr>
          <w:rFonts w:ascii="Arial" w:eastAsia="Arial" w:hAnsi="Arial" w:cs="Arial"/>
          <w:sz w:val="32"/>
        </w:rPr>
        <w:t xml:space="preserve">  </w:t>
      </w:r>
    </w:p>
    <w:p w:rsidR="00A21F38" w:rsidRDefault="00A21F38">
      <w:pPr>
        <w:rPr>
          <w:rFonts w:ascii="Arial" w:eastAsia="Arial" w:hAnsi="Arial" w:cs="Arial"/>
          <w:sz w:val="32"/>
        </w:rPr>
      </w:pPr>
      <w:r>
        <w:object w:dxaOrig="2489" w:dyaOrig="2310">
          <v:rect id="rectole0000000023" o:spid="_x0000_i1048" style="width:124.5pt;height:115.5pt" o:ole="" o:preferrelative="t" stroked="f">
            <v:imagedata r:id="rId52" o:title=""/>
          </v:rect>
          <o:OLEObject Type="Embed" ProgID="StaticMetafile" ShapeID="rectole0000000023" DrawAspect="Content" ObjectID="_1620403733" r:id="rId53"/>
        </w:object>
      </w:r>
    </w:p>
    <w:p w:rsidR="00A21F38" w:rsidRDefault="00FB4674">
      <w:pPr>
        <w:keepNext/>
        <w:keepLines/>
        <w:spacing w:before="480" w:after="0"/>
        <w:rPr>
          <w:rFonts w:ascii="Arial Black" w:eastAsia="Arial Black" w:hAnsi="Arial Black" w:cs="Arial Black"/>
          <w:b/>
          <w:color w:val="8DB3E2"/>
          <w:sz w:val="28"/>
        </w:rPr>
      </w:pPr>
      <w:r>
        <w:rPr>
          <w:rFonts w:ascii="Arial Black" w:eastAsia="Arial Black" w:hAnsi="Arial Black" w:cs="Arial Black"/>
          <w:b/>
          <w:color w:val="000000"/>
          <w:sz w:val="28"/>
        </w:rPr>
        <w:lastRenderedPageBreak/>
        <w:t xml:space="preserve">                       </w:t>
      </w:r>
      <w:r>
        <w:rPr>
          <w:rFonts w:ascii="Arial Black" w:eastAsia="Arial Black" w:hAnsi="Arial Black" w:cs="Arial Black"/>
          <w:b/>
          <w:color w:val="8DB3E2"/>
          <w:sz w:val="28"/>
        </w:rPr>
        <w:t>Au mois de février</w:t>
      </w:r>
    </w:p>
    <w:p w:rsidR="00A21F38" w:rsidRDefault="00FB4674">
      <w:pPr>
        <w:keepNext/>
        <w:keepLines/>
        <w:spacing w:before="480" w:after="0"/>
        <w:rPr>
          <w:rFonts w:ascii="Arial Black" w:eastAsia="Arial Black" w:hAnsi="Arial Black" w:cs="Arial Black"/>
          <w:b/>
          <w:color w:val="365F91"/>
          <w:sz w:val="28"/>
        </w:rPr>
      </w:pPr>
      <w:r>
        <w:rPr>
          <w:rFonts w:ascii="Arial Black" w:eastAsia="Arial Black" w:hAnsi="Arial Black" w:cs="Arial Black"/>
          <w:b/>
          <w:color w:val="000000"/>
          <w:sz w:val="28"/>
        </w:rPr>
        <w:t xml:space="preserve"> </w:t>
      </w:r>
      <w:r>
        <w:rPr>
          <w:rFonts w:ascii="Arial Black" w:eastAsia="Arial Black" w:hAnsi="Arial Black" w:cs="Arial Black"/>
          <w:b/>
          <w:color w:val="365F91"/>
          <w:sz w:val="28"/>
        </w:rPr>
        <w:t>Que faire en février  au jardin en climat méditerranéen?</w:t>
      </w:r>
    </w:p>
    <w:p w:rsidR="00A21F38" w:rsidRDefault="00A21F38">
      <w:pPr>
        <w:spacing w:after="150" w:line="240" w:lineRule="auto"/>
        <w:rPr>
          <w:rFonts w:ascii="Arial Black" w:eastAsia="Arial Black" w:hAnsi="Arial Black" w:cs="Arial Black"/>
          <w:b/>
          <w:color w:val="000000"/>
          <w:sz w:val="28"/>
        </w:rPr>
      </w:pPr>
    </w:p>
    <w:p w:rsidR="00A21F38" w:rsidRDefault="00FB4674">
      <w:pPr>
        <w:spacing w:after="150" w:line="240" w:lineRule="auto"/>
        <w:rPr>
          <w:rFonts w:ascii="Arial Black" w:eastAsia="Arial Black" w:hAnsi="Arial Black" w:cs="Arial Black"/>
          <w:b/>
          <w:color w:val="000000"/>
          <w:sz w:val="28"/>
        </w:rPr>
      </w:pPr>
      <w:r>
        <w:rPr>
          <w:rFonts w:ascii="Arial Black" w:eastAsia="Arial Black" w:hAnsi="Arial Black" w:cs="Arial Black"/>
          <w:b/>
          <w:color w:val="000000"/>
          <w:sz w:val="28"/>
        </w:rPr>
        <w:t>Les semis :</w:t>
      </w:r>
    </w:p>
    <w:p w:rsidR="00A21F38" w:rsidRDefault="00FB4674">
      <w:pPr>
        <w:spacing w:after="0"/>
        <w:rPr>
          <w:rFonts w:ascii="Arial" w:eastAsia="Arial" w:hAnsi="Arial" w:cs="Arial"/>
          <w:color w:val="000000"/>
          <w:sz w:val="28"/>
        </w:rPr>
      </w:pPr>
      <w:r>
        <w:rPr>
          <w:rFonts w:ascii="Arial" w:eastAsia="Arial" w:hAnsi="Arial" w:cs="Arial"/>
          <w:i/>
          <w:color w:val="000000"/>
          <w:sz w:val="28"/>
        </w:rPr>
        <w:t> </w:t>
      </w:r>
      <w:r>
        <w:rPr>
          <w:rFonts w:ascii="Arial" w:eastAsia="Arial" w:hAnsi="Arial" w:cs="Arial"/>
          <w:color w:val="000000"/>
          <w:sz w:val="28"/>
        </w:rPr>
        <w:t xml:space="preserve"> </w:t>
      </w:r>
    </w:p>
    <w:p w:rsidR="00A21F38" w:rsidRDefault="00FB4674">
      <w:pPr>
        <w:keepNext/>
        <w:keepLines/>
        <w:spacing w:before="200" w:after="0"/>
        <w:rPr>
          <w:rFonts w:ascii="Calibri" w:eastAsia="Calibri" w:hAnsi="Calibri" w:cs="Calibri"/>
        </w:rPr>
      </w:pPr>
      <w:r>
        <w:rPr>
          <w:rFonts w:ascii="Arial" w:eastAsia="Arial" w:hAnsi="Arial" w:cs="Arial"/>
          <w:b/>
          <w:color w:val="4F81BD"/>
          <w:sz w:val="28"/>
        </w:rPr>
        <w:t xml:space="preserve">Semer du pois chiche          </w:t>
      </w:r>
      <w:r w:rsidR="00A21F38">
        <w:object w:dxaOrig="1814" w:dyaOrig="3075">
          <v:rect id="rectole0000000024" o:spid="_x0000_i1049" style="width:90.75pt;height:153.75pt" o:ole="" o:preferrelative="t" stroked="f">
            <v:imagedata r:id="rId54" o:title=""/>
          </v:rect>
          <o:OLEObject Type="Embed" ProgID="StaticMetafile" ShapeID="rectole0000000024" DrawAspect="Content" ObjectID="_1620403734" r:id="rId55"/>
        </w:object>
      </w:r>
    </w:p>
    <w:p w:rsidR="00A21F38" w:rsidRDefault="00A21F38">
      <w:pPr>
        <w:keepNext/>
        <w:keepLines/>
        <w:spacing w:before="200" w:after="0" w:line="240" w:lineRule="auto"/>
        <w:rPr>
          <w:rFonts w:ascii="Calibri" w:eastAsia="Calibri" w:hAnsi="Calibri" w:cs="Calibri"/>
        </w:rPr>
      </w:pPr>
    </w:p>
    <w:p w:rsidR="00A21F38" w:rsidRDefault="00A21F38">
      <w:pPr>
        <w:keepNext/>
        <w:keepLines/>
        <w:spacing w:before="200" w:after="0"/>
        <w:rPr>
          <w:rFonts w:ascii="Arial" w:eastAsia="Arial" w:hAnsi="Arial" w:cs="Arial"/>
          <w:b/>
          <w:color w:val="004B16"/>
          <w:sz w:val="28"/>
        </w:rPr>
      </w:pPr>
    </w:p>
    <w:p w:rsidR="00A21F38" w:rsidRDefault="00FB4674">
      <w:pPr>
        <w:rPr>
          <w:rFonts w:ascii="Arial" w:eastAsia="Arial" w:hAnsi="Arial" w:cs="Arial"/>
          <w:color w:val="000000"/>
          <w:sz w:val="28"/>
        </w:rPr>
      </w:pPr>
      <w:r>
        <w:rPr>
          <w:rFonts w:ascii="Arial" w:eastAsia="Arial" w:hAnsi="Arial" w:cs="Arial"/>
          <w:color w:val="000000"/>
          <w:sz w:val="28"/>
        </w:rPr>
        <w:t xml:space="preserve">Le </w:t>
      </w:r>
      <w:hyperlink r:id="rId56">
        <w:r>
          <w:rPr>
            <w:rFonts w:ascii="Arial" w:eastAsia="Arial" w:hAnsi="Arial" w:cs="Arial"/>
            <w:color w:val="000000"/>
            <w:sz w:val="28"/>
            <w:u w:val="single"/>
          </w:rPr>
          <w:t>pois chiche</w:t>
        </w:r>
      </w:hyperlink>
      <w:r>
        <w:rPr>
          <w:rFonts w:ascii="Arial" w:eastAsia="Arial" w:hAnsi="Arial" w:cs="Arial"/>
          <w:color w:val="000000"/>
          <w:sz w:val="28"/>
        </w:rPr>
        <w:t xml:space="preserve"> est un légume méditerranéen qui doit être semé en février pour une récolte en fin d’été. Cette Fabacée présente l’avantage de pouvoir être cultivée en terre pauvre et sèche. Il n’y a donc aucun amendement à apporter, car cette plante fixe très bien l’azote et joue ainsi son rôle d’engrais vert.</w:t>
      </w:r>
      <w:r>
        <w:rPr>
          <w:rFonts w:ascii="Arial" w:eastAsia="Arial" w:hAnsi="Arial" w:cs="Arial"/>
          <w:color w:val="000000"/>
          <w:sz w:val="28"/>
        </w:rPr>
        <w:br/>
        <w:t xml:space="preserve">Pour réussir le </w:t>
      </w:r>
      <w:hyperlink r:id="rId57">
        <w:r>
          <w:rPr>
            <w:rFonts w:ascii="Arial" w:eastAsia="Arial" w:hAnsi="Arial" w:cs="Arial"/>
            <w:color w:val="000000"/>
            <w:sz w:val="28"/>
            <w:u w:val="single"/>
          </w:rPr>
          <w:t>semis de pois chiches</w:t>
        </w:r>
      </w:hyperlink>
      <w:r>
        <w:rPr>
          <w:rFonts w:ascii="Arial" w:eastAsia="Arial" w:hAnsi="Arial" w:cs="Arial"/>
          <w:color w:val="000000"/>
          <w:sz w:val="28"/>
        </w:rPr>
        <w:t xml:space="preserve"> et avoir une bonne récolte : </w:t>
      </w:r>
    </w:p>
    <w:p w:rsidR="00A21F38" w:rsidRDefault="00FB4674">
      <w:pPr>
        <w:numPr>
          <w:ilvl w:val="0"/>
          <w:numId w:val="1"/>
        </w:numPr>
        <w:tabs>
          <w:tab w:val="left" w:pos="720"/>
        </w:tabs>
        <w:spacing w:before="100" w:after="100" w:line="240" w:lineRule="auto"/>
        <w:ind w:left="720" w:hanging="360"/>
        <w:rPr>
          <w:rFonts w:ascii="Arial" w:eastAsia="Arial" w:hAnsi="Arial" w:cs="Arial"/>
          <w:color w:val="000000"/>
          <w:sz w:val="28"/>
        </w:rPr>
      </w:pPr>
      <w:r>
        <w:rPr>
          <w:rFonts w:ascii="Arial" w:eastAsia="Arial" w:hAnsi="Arial" w:cs="Arial"/>
          <w:color w:val="000000"/>
          <w:sz w:val="28"/>
        </w:rPr>
        <w:t>Espacer les rangs de 50 cm</w:t>
      </w:r>
    </w:p>
    <w:p w:rsidR="00A21F38" w:rsidRDefault="00FB4674">
      <w:pPr>
        <w:numPr>
          <w:ilvl w:val="0"/>
          <w:numId w:val="1"/>
        </w:numPr>
        <w:tabs>
          <w:tab w:val="left" w:pos="720"/>
        </w:tabs>
        <w:spacing w:before="100" w:after="100" w:line="240" w:lineRule="auto"/>
        <w:ind w:left="720" w:hanging="360"/>
        <w:rPr>
          <w:rFonts w:ascii="Arial" w:eastAsia="Arial" w:hAnsi="Arial" w:cs="Arial"/>
          <w:color w:val="000000"/>
          <w:sz w:val="28"/>
        </w:rPr>
      </w:pPr>
      <w:r>
        <w:rPr>
          <w:rFonts w:ascii="Arial" w:eastAsia="Arial" w:hAnsi="Arial" w:cs="Arial"/>
          <w:color w:val="000000"/>
          <w:sz w:val="28"/>
        </w:rPr>
        <w:t>Effectuer le semis dans des sillons profonds de 2-3 cm.</w:t>
      </w:r>
    </w:p>
    <w:p w:rsidR="00A21F38" w:rsidRDefault="00FB4674">
      <w:pPr>
        <w:numPr>
          <w:ilvl w:val="0"/>
          <w:numId w:val="1"/>
        </w:numPr>
        <w:tabs>
          <w:tab w:val="left" w:pos="720"/>
        </w:tabs>
        <w:spacing w:before="100" w:after="100" w:line="240" w:lineRule="auto"/>
        <w:ind w:left="720" w:hanging="360"/>
        <w:rPr>
          <w:rFonts w:ascii="Arial" w:eastAsia="Arial" w:hAnsi="Arial" w:cs="Arial"/>
          <w:color w:val="000000"/>
          <w:sz w:val="28"/>
        </w:rPr>
      </w:pPr>
      <w:r>
        <w:rPr>
          <w:rFonts w:ascii="Arial" w:eastAsia="Arial" w:hAnsi="Arial" w:cs="Arial"/>
          <w:color w:val="000000"/>
          <w:sz w:val="28"/>
        </w:rPr>
        <w:t>Arroser le fond de la tranchée avant de déposer les graines.</w:t>
      </w:r>
    </w:p>
    <w:p w:rsidR="00A21F38" w:rsidRDefault="00FB4674">
      <w:pPr>
        <w:numPr>
          <w:ilvl w:val="0"/>
          <w:numId w:val="1"/>
        </w:numPr>
        <w:tabs>
          <w:tab w:val="left" w:pos="720"/>
        </w:tabs>
        <w:spacing w:before="100" w:after="100" w:line="240" w:lineRule="auto"/>
        <w:ind w:left="720" w:hanging="360"/>
        <w:rPr>
          <w:rFonts w:ascii="Arial" w:eastAsia="Arial" w:hAnsi="Arial" w:cs="Arial"/>
          <w:color w:val="000000"/>
          <w:sz w:val="28"/>
        </w:rPr>
      </w:pPr>
      <w:r>
        <w:rPr>
          <w:rFonts w:ascii="Arial" w:eastAsia="Arial" w:hAnsi="Arial" w:cs="Arial"/>
          <w:color w:val="000000"/>
          <w:sz w:val="28"/>
        </w:rPr>
        <w:t>Recouvrir ensuite avec la terre.</w:t>
      </w:r>
    </w:p>
    <w:p w:rsidR="00A21F38" w:rsidRDefault="00FB4674">
      <w:pPr>
        <w:numPr>
          <w:ilvl w:val="0"/>
          <w:numId w:val="1"/>
        </w:numPr>
        <w:tabs>
          <w:tab w:val="left" w:pos="720"/>
        </w:tabs>
        <w:spacing w:before="100" w:after="100" w:line="240" w:lineRule="auto"/>
        <w:ind w:left="720" w:hanging="360"/>
        <w:rPr>
          <w:rFonts w:ascii="Arial" w:eastAsia="Arial" w:hAnsi="Arial" w:cs="Arial"/>
          <w:color w:val="000000"/>
          <w:sz w:val="28"/>
        </w:rPr>
      </w:pPr>
      <w:r>
        <w:rPr>
          <w:rFonts w:ascii="Arial" w:eastAsia="Arial" w:hAnsi="Arial" w:cs="Arial"/>
          <w:color w:val="000000"/>
          <w:sz w:val="28"/>
        </w:rPr>
        <w:t xml:space="preserve">Pratiquer un </w:t>
      </w:r>
      <w:hyperlink r:id="rId58">
        <w:r>
          <w:rPr>
            <w:rFonts w:ascii="Arial" w:eastAsia="Arial" w:hAnsi="Arial" w:cs="Arial"/>
            <w:color w:val="000000"/>
            <w:sz w:val="28"/>
            <w:u w:val="single"/>
          </w:rPr>
          <w:t>buttage</w:t>
        </w:r>
      </w:hyperlink>
      <w:r>
        <w:rPr>
          <w:rFonts w:ascii="Arial" w:eastAsia="Arial" w:hAnsi="Arial" w:cs="Arial"/>
          <w:color w:val="000000"/>
          <w:sz w:val="28"/>
        </w:rPr>
        <w:t xml:space="preserve"> lorsque les plants auront atteint 20 cm sur 10 cm de hauteur du pied. Cela renforcera l’enracinement et la stabilité des plantes. Le soleil fera le reste pour la formation de belles gousses.</w:t>
      </w:r>
    </w:p>
    <w:p w:rsidR="00A21F38" w:rsidRDefault="00FB4674">
      <w:pPr>
        <w:numPr>
          <w:ilvl w:val="0"/>
          <w:numId w:val="1"/>
        </w:numPr>
        <w:tabs>
          <w:tab w:val="left" w:pos="720"/>
        </w:tabs>
        <w:spacing w:before="100" w:after="100" w:line="240" w:lineRule="auto"/>
        <w:ind w:left="720" w:hanging="360"/>
        <w:rPr>
          <w:rFonts w:ascii="Arial" w:eastAsia="Arial" w:hAnsi="Arial" w:cs="Arial"/>
          <w:color w:val="000000"/>
          <w:sz w:val="28"/>
        </w:rPr>
      </w:pPr>
      <w:r>
        <w:rPr>
          <w:rFonts w:ascii="Arial" w:eastAsia="Arial" w:hAnsi="Arial" w:cs="Arial"/>
          <w:color w:val="000000"/>
          <w:sz w:val="28"/>
        </w:rPr>
        <w:t xml:space="preserve">Cueillir les gousses lorsqu’elles seront sèches et </w:t>
      </w:r>
      <w:hyperlink r:id="rId59">
        <w:r>
          <w:rPr>
            <w:rFonts w:ascii="Arial" w:eastAsia="Arial" w:hAnsi="Arial" w:cs="Arial"/>
            <w:color w:val="000000"/>
            <w:sz w:val="28"/>
            <w:u w:val="single"/>
          </w:rPr>
          <w:t>récolter les pois-chiches</w:t>
        </w:r>
      </w:hyperlink>
      <w:r>
        <w:rPr>
          <w:rFonts w:ascii="Arial" w:eastAsia="Arial" w:hAnsi="Arial" w:cs="Arial"/>
          <w:color w:val="000000"/>
          <w:sz w:val="28"/>
        </w:rPr>
        <w:t>.</w:t>
      </w:r>
    </w:p>
    <w:p w:rsidR="00A21F38" w:rsidRDefault="00FB4674">
      <w:pPr>
        <w:keepNext/>
        <w:keepLines/>
        <w:spacing w:before="200" w:after="0"/>
        <w:rPr>
          <w:rFonts w:ascii="Calibri" w:eastAsia="Calibri" w:hAnsi="Calibri" w:cs="Calibri"/>
        </w:rPr>
      </w:pPr>
      <w:r>
        <w:rPr>
          <w:rFonts w:ascii="Arial" w:eastAsia="Arial" w:hAnsi="Arial" w:cs="Arial"/>
          <w:b/>
          <w:color w:val="4F81BD"/>
          <w:sz w:val="28"/>
        </w:rPr>
        <w:lastRenderedPageBreak/>
        <w:t xml:space="preserve">Semer des épinards       </w:t>
      </w:r>
      <w:r w:rsidR="00A21F38">
        <w:object w:dxaOrig="1830" w:dyaOrig="2789">
          <v:rect id="rectole0000000025" o:spid="_x0000_i1050" style="width:91.5pt;height:139.5pt" o:ole="" o:preferrelative="t" stroked="f">
            <v:imagedata r:id="rId60" o:title=""/>
          </v:rect>
          <o:OLEObject Type="Embed" ProgID="StaticMetafile" ShapeID="rectole0000000025" DrawAspect="Content" ObjectID="_1620403735" r:id="rId61"/>
        </w:object>
      </w:r>
    </w:p>
    <w:p w:rsidR="00A21F38" w:rsidRDefault="00A21F38">
      <w:pPr>
        <w:keepNext/>
        <w:keepLines/>
        <w:spacing w:before="200" w:after="0" w:line="240" w:lineRule="auto"/>
        <w:rPr>
          <w:rFonts w:ascii="Calibri" w:eastAsia="Calibri" w:hAnsi="Calibri" w:cs="Calibri"/>
        </w:rPr>
      </w:pPr>
    </w:p>
    <w:p w:rsidR="00A21F38" w:rsidRDefault="00A21F38">
      <w:pPr>
        <w:keepNext/>
        <w:keepLines/>
        <w:spacing w:before="200" w:after="0"/>
        <w:rPr>
          <w:rFonts w:ascii="Arial" w:eastAsia="Arial" w:hAnsi="Arial" w:cs="Arial"/>
          <w:b/>
          <w:color w:val="004B16"/>
          <w:sz w:val="28"/>
        </w:rPr>
      </w:pPr>
    </w:p>
    <w:p w:rsidR="00A21F38" w:rsidRDefault="00FB4674">
      <w:pPr>
        <w:rPr>
          <w:rFonts w:ascii="Arial" w:eastAsia="Arial" w:hAnsi="Arial" w:cs="Arial"/>
          <w:color w:val="000000"/>
          <w:sz w:val="28"/>
        </w:rPr>
      </w:pPr>
      <w:r>
        <w:rPr>
          <w:rFonts w:ascii="Arial" w:eastAsia="Arial" w:hAnsi="Arial" w:cs="Arial"/>
          <w:color w:val="000000"/>
          <w:sz w:val="28"/>
        </w:rPr>
        <w:t>Les épinards apprécient particulièrement les terres fraîches avec un bon apport de compost. Un climat chaud et sec implique de les semer tôt pour prévenir des montées à graines trop rapides.</w:t>
      </w:r>
      <w:r>
        <w:rPr>
          <w:rFonts w:ascii="Arial" w:eastAsia="Arial" w:hAnsi="Arial" w:cs="Arial"/>
          <w:color w:val="000000"/>
          <w:sz w:val="28"/>
        </w:rPr>
        <w:br/>
        <w:t>Utiliser ce légume comme engrais vert, car il fixe le fer dans ses racines.</w:t>
      </w:r>
      <w:r>
        <w:rPr>
          <w:rFonts w:ascii="Arial" w:eastAsia="Arial" w:hAnsi="Arial" w:cs="Arial"/>
          <w:color w:val="000000"/>
          <w:sz w:val="28"/>
        </w:rPr>
        <w:br/>
        <w:t>Le semer en l’intercalant entre de futurs rangs de légumes-racines, telles les carottes ou les betteraves. Déposer les graines tous les 5 cm sur le rang – ce qui évite d’éclaircir – et je recouvre de terreau,   tasser avec le dos du râteau</w:t>
      </w:r>
    </w:p>
    <w:p w:rsidR="00A21F38" w:rsidRDefault="00A21F38">
      <w:pPr>
        <w:rPr>
          <w:rFonts w:ascii="Arial" w:eastAsia="Arial" w:hAnsi="Arial" w:cs="Arial"/>
          <w:color w:val="000000"/>
          <w:sz w:val="28"/>
        </w:rPr>
      </w:pPr>
    </w:p>
    <w:p w:rsidR="00A21F38" w:rsidRDefault="00A21F38">
      <w:pPr>
        <w:rPr>
          <w:rFonts w:ascii="Arial" w:eastAsia="Arial" w:hAnsi="Arial" w:cs="Arial"/>
          <w:sz w:val="32"/>
        </w:rPr>
      </w:pPr>
    </w:p>
    <w:p w:rsidR="00A21F38" w:rsidRDefault="00FB4674">
      <w:pPr>
        <w:keepNext/>
        <w:keepLines/>
        <w:spacing w:before="200" w:after="0"/>
        <w:rPr>
          <w:rFonts w:ascii="Arial" w:eastAsia="Arial" w:hAnsi="Arial" w:cs="Arial"/>
          <w:b/>
          <w:color w:val="000000"/>
          <w:sz w:val="28"/>
        </w:rPr>
      </w:pPr>
      <w:r>
        <w:rPr>
          <w:rFonts w:ascii="Arial" w:eastAsia="Arial" w:hAnsi="Arial" w:cs="Arial"/>
          <w:b/>
          <w:color w:val="000000"/>
          <w:sz w:val="28"/>
        </w:rPr>
        <w:t xml:space="preserve"> Les bulbes :</w:t>
      </w:r>
    </w:p>
    <w:p w:rsidR="00A21F38" w:rsidRDefault="00FB4674">
      <w:pPr>
        <w:keepNext/>
        <w:keepLines/>
        <w:spacing w:before="200" w:after="0"/>
        <w:rPr>
          <w:rFonts w:ascii="Arial" w:eastAsia="Arial" w:hAnsi="Arial" w:cs="Arial"/>
          <w:b/>
          <w:color w:val="4F81BD"/>
          <w:sz w:val="28"/>
        </w:rPr>
      </w:pPr>
      <w:r>
        <w:rPr>
          <w:rFonts w:ascii="Arial" w:eastAsia="Arial" w:hAnsi="Arial" w:cs="Arial"/>
          <w:b/>
          <w:color w:val="4F81BD"/>
          <w:sz w:val="28"/>
        </w:rPr>
        <w:t xml:space="preserve">Des bulbes d’ail qui rosissent au jardin    </w:t>
      </w:r>
    </w:p>
    <w:p w:rsidR="00A21F38" w:rsidRDefault="00A21F38">
      <w:pPr>
        <w:keepNext/>
        <w:keepLines/>
        <w:spacing w:before="200" w:after="0" w:line="240" w:lineRule="auto"/>
        <w:rPr>
          <w:rFonts w:ascii="Arial" w:eastAsia="Arial" w:hAnsi="Arial" w:cs="Arial"/>
          <w:b/>
          <w:color w:val="4F81BD"/>
          <w:sz w:val="28"/>
        </w:rPr>
      </w:pPr>
    </w:p>
    <w:p w:rsidR="00A21F38" w:rsidRDefault="00A21F38">
      <w:pPr>
        <w:keepNext/>
        <w:keepLines/>
        <w:spacing w:before="200" w:after="0"/>
        <w:rPr>
          <w:rFonts w:ascii="Calibri" w:eastAsia="Calibri" w:hAnsi="Calibri" w:cs="Calibri"/>
        </w:rPr>
      </w:pPr>
      <w:r>
        <w:object w:dxaOrig="1980" w:dyaOrig="1739">
          <v:rect id="rectole0000000026" o:spid="_x0000_i1051" style="width:99pt;height:87pt" o:ole="" o:preferrelative="t" stroked="f">
            <v:imagedata r:id="rId62" o:title=""/>
          </v:rect>
          <o:OLEObject Type="Embed" ProgID="StaticMetafile" ShapeID="rectole0000000026" DrawAspect="Content" ObjectID="_1620403736" r:id="rId63"/>
        </w:object>
      </w:r>
      <w:r>
        <w:object w:dxaOrig="1349" w:dyaOrig="1860">
          <v:rect id="rectole0000000027" o:spid="_x0000_i1052" style="width:67.5pt;height:93pt" o:ole="" o:preferrelative="t" stroked="f">
            <v:imagedata r:id="rId64" o:title=""/>
          </v:rect>
          <o:OLEObject Type="Embed" ProgID="StaticMetafile" ShapeID="rectole0000000027" DrawAspect="Content" ObjectID="_1620403737" r:id="rId65"/>
        </w:object>
      </w:r>
    </w:p>
    <w:p w:rsidR="00A21F38" w:rsidRDefault="00A21F38">
      <w:pPr>
        <w:keepNext/>
        <w:keepLines/>
        <w:spacing w:before="200" w:after="0"/>
        <w:rPr>
          <w:rFonts w:ascii="Arial" w:eastAsia="Arial" w:hAnsi="Arial" w:cs="Arial"/>
          <w:b/>
          <w:color w:val="004B16"/>
          <w:sz w:val="28"/>
        </w:rPr>
      </w:pPr>
    </w:p>
    <w:p w:rsidR="00A21F38" w:rsidRDefault="00FB4674">
      <w:pPr>
        <w:rPr>
          <w:rFonts w:ascii="Arial" w:eastAsia="Arial" w:hAnsi="Arial" w:cs="Arial"/>
          <w:color w:val="000000"/>
          <w:sz w:val="28"/>
        </w:rPr>
      </w:pPr>
      <w:r>
        <w:rPr>
          <w:rFonts w:ascii="Arial" w:eastAsia="Arial" w:hAnsi="Arial" w:cs="Arial"/>
          <w:color w:val="000000"/>
          <w:sz w:val="28"/>
        </w:rPr>
        <w:t xml:space="preserve">L'ail de printemps, ou </w:t>
      </w:r>
      <w:hyperlink r:id="rId66">
        <w:r>
          <w:rPr>
            <w:rFonts w:ascii="Arial" w:eastAsia="Arial" w:hAnsi="Arial" w:cs="Arial"/>
            <w:color w:val="000000"/>
            <w:sz w:val="28"/>
            <w:u w:val="single"/>
          </w:rPr>
          <w:t>ail rose</w:t>
        </w:r>
      </w:hyperlink>
      <w:r>
        <w:rPr>
          <w:rFonts w:ascii="Arial" w:eastAsia="Arial" w:hAnsi="Arial" w:cs="Arial"/>
          <w:color w:val="000000"/>
          <w:sz w:val="28"/>
        </w:rPr>
        <w:t>, prend cette teinte à cause de la peau qui recouvre les gousses. Les bulbes, moins volumineux que ceux des variétés d’automne, montrent une plus forte dormance et se plantent donc au printemps.</w:t>
      </w:r>
      <w:r>
        <w:rPr>
          <w:rFonts w:ascii="Arial" w:eastAsia="Arial" w:hAnsi="Arial" w:cs="Arial"/>
          <w:color w:val="000000"/>
          <w:sz w:val="28"/>
        </w:rPr>
        <w:br/>
      </w:r>
      <w:r>
        <w:rPr>
          <w:rFonts w:ascii="Arial" w:eastAsia="Arial" w:hAnsi="Arial" w:cs="Arial"/>
          <w:color w:val="000000"/>
          <w:sz w:val="28"/>
        </w:rPr>
        <w:lastRenderedPageBreak/>
        <w:t> </w:t>
      </w:r>
      <w:r>
        <w:rPr>
          <w:rFonts w:ascii="Arial" w:eastAsia="Arial" w:hAnsi="Arial" w:cs="Arial"/>
          <w:color w:val="000000"/>
          <w:sz w:val="28"/>
        </w:rPr>
        <w:br/>
      </w:r>
      <w:hyperlink r:id="rId67">
        <w:r>
          <w:rPr>
            <w:rFonts w:ascii="Arial" w:eastAsia="Arial" w:hAnsi="Arial" w:cs="Arial"/>
            <w:color w:val="000000"/>
            <w:sz w:val="28"/>
            <w:u w:val="single"/>
          </w:rPr>
          <w:t>Installer l'ail</w:t>
        </w:r>
      </w:hyperlink>
      <w:r>
        <w:rPr>
          <w:rFonts w:ascii="Arial" w:eastAsia="Arial" w:hAnsi="Arial" w:cs="Arial"/>
          <w:color w:val="000000"/>
          <w:sz w:val="28"/>
        </w:rPr>
        <w:t xml:space="preserve"> de printemps dans une terre bien asséchée des pluies hivernales car, aussi curieux que cela puisse paraître, les excès d’eau sont redoutables dans le Sud. Par conséquent, mieux vaut </w:t>
      </w:r>
      <w:hyperlink r:id="rId68">
        <w:r>
          <w:rPr>
            <w:rFonts w:ascii="Arial" w:eastAsia="Arial" w:hAnsi="Arial" w:cs="Arial"/>
            <w:color w:val="000000"/>
            <w:sz w:val="28"/>
            <w:u w:val="single"/>
          </w:rPr>
          <w:t>planter les caïeux sur une butte</w:t>
        </w:r>
      </w:hyperlink>
      <w:r>
        <w:rPr>
          <w:rFonts w:ascii="Arial" w:eastAsia="Arial" w:hAnsi="Arial" w:cs="Arial"/>
          <w:color w:val="000000"/>
          <w:sz w:val="28"/>
        </w:rPr>
        <w:t xml:space="preserve"> formée avec une houe en remontant la terre sur 15 cm. Ne pas apporter de compost et aucun paillage n’est nécessaire.</w:t>
      </w:r>
      <w:r>
        <w:rPr>
          <w:rFonts w:ascii="Arial" w:eastAsia="Arial" w:hAnsi="Arial" w:cs="Arial"/>
          <w:color w:val="000000"/>
          <w:sz w:val="28"/>
        </w:rPr>
        <w:br/>
        <w:t xml:space="preserve">Cette plantation s’effectue de préférence après une culture de </w:t>
      </w:r>
      <w:hyperlink r:id="rId69">
        <w:r>
          <w:rPr>
            <w:rFonts w:ascii="Arial" w:eastAsia="Arial" w:hAnsi="Arial" w:cs="Arial"/>
            <w:color w:val="000000"/>
            <w:sz w:val="28"/>
            <w:u w:val="single"/>
          </w:rPr>
          <w:t>légumes-feuilles</w:t>
        </w:r>
      </w:hyperlink>
      <w:r>
        <w:rPr>
          <w:rFonts w:ascii="Arial" w:eastAsia="Arial" w:hAnsi="Arial" w:cs="Arial"/>
          <w:color w:val="000000"/>
          <w:sz w:val="28"/>
        </w:rPr>
        <w:t xml:space="preserve"> et peut s’étaler jusqu’au mois de mars. L’ail rose arrive à maturité à partir de juillet. </w:t>
      </w:r>
    </w:p>
    <w:p w:rsidR="00A21F38" w:rsidRDefault="00FB4674">
      <w:pPr>
        <w:rPr>
          <w:rFonts w:ascii="Arial" w:eastAsia="Arial" w:hAnsi="Arial" w:cs="Arial"/>
          <w:b/>
          <w:color w:val="000000"/>
          <w:sz w:val="28"/>
        </w:rPr>
      </w:pPr>
      <w:r>
        <w:rPr>
          <w:rFonts w:ascii="Arial" w:eastAsia="Arial" w:hAnsi="Arial" w:cs="Arial"/>
          <w:b/>
          <w:color w:val="000000"/>
          <w:sz w:val="28"/>
        </w:rPr>
        <w:t xml:space="preserve">Les arbres et les arbustes </w:t>
      </w:r>
    </w:p>
    <w:p w:rsidR="00A21F38" w:rsidRDefault="00FB4674">
      <w:pPr>
        <w:keepNext/>
        <w:keepLines/>
        <w:spacing w:before="200" w:after="0"/>
        <w:rPr>
          <w:rFonts w:ascii="Arial" w:eastAsia="Arial" w:hAnsi="Arial" w:cs="Arial"/>
          <w:b/>
          <w:color w:val="004B16"/>
          <w:sz w:val="28"/>
        </w:rPr>
      </w:pPr>
      <w:r>
        <w:rPr>
          <w:rFonts w:ascii="Arial" w:eastAsia="Arial" w:hAnsi="Arial" w:cs="Arial"/>
          <w:b/>
          <w:color w:val="4F81BD"/>
          <w:sz w:val="28"/>
        </w:rPr>
        <w:t>Planter un néflier du Japon</w:t>
      </w:r>
    </w:p>
    <w:p w:rsidR="00A21F38" w:rsidRDefault="00FB4674">
      <w:pPr>
        <w:rPr>
          <w:rFonts w:ascii="Arial" w:eastAsia="Arial" w:hAnsi="Arial" w:cs="Arial"/>
          <w:color w:val="000000"/>
          <w:sz w:val="28"/>
        </w:rPr>
      </w:pPr>
      <w:r>
        <w:rPr>
          <w:rFonts w:ascii="Arial" w:eastAsia="Arial" w:hAnsi="Arial" w:cs="Arial"/>
          <w:color w:val="000000"/>
          <w:sz w:val="28"/>
        </w:rPr>
        <w:t>Le néflier du Japon, petit arbre fruitier, présente de nombreux atouts ornementaux. Également appelé bibacier, ce fruitier exotique dépasse rarement les 8 m de hauteur à l’âge adulte, et son feuillage est persistant. Il forme ainsi un bel arbre et convient bien aux petits espaces. Ses fleurs au parfum d’amande embaument le jardin en automne ou en hiver.</w:t>
      </w:r>
      <w:r>
        <w:rPr>
          <w:rFonts w:ascii="Arial" w:eastAsia="Arial" w:hAnsi="Arial" w:cs="Arial"/>
          <w:color w:val="000000"/>
          <w:sz w:val="28"/>
        </w:rPr>
        <w:br/>
      </w:r>
      <w:r>
        <w:rPr>
          <w:rFonts w:ascii="Arial" w:eastAsia="Arial" w:hAnsi="Arial" w:cs="Arial"/>
          <w:color w:val="000000"/>
          <w:sz w:val="28"/>
        </w:rPr>
        <w:br/>
        <w:t>Planter le néflier du Japon (</w:t>
      </w:r>
      <w:proofErr w:type="spellStart"/>
      <w:r>
        <w:rPr>
          <w:rFonts w:ascii="Arial" w:eastAsia="Arial" w:hAnsi="Arial" w:cs="Arial"/>
          <w:i/>
          <w:color w:val="000000"/>
          <w:sz w:val="28"/>
        </w:rPr>
        <w:t>Eriobotrya</w:t>
      </w:r>
      <w:proofErr w:type="spellEnd"/>
      <w:r>
        <w:rPr>
          <w:rFonts w:ascii="Arial" w:eastAsia="Arial" w:hAnsi="Arial" w:cs="Arial"/>
          <w:i/>
          <w:color w:val="000000"/>
          <w:sz w:val="28"/>
        </w:rPr>
        <w:t xml:space="preserve"> </w:t>
      </w:r>
      <w:proofErr w:type="spellStart"/>
      <w:r>
        <w:rPr>
          <w:rFonts w:ascii="Arial" w:eastAsia="Arial" w:hAnsi="Arial" w:cs="Arial"/>
          <w:i/>
          <w:color w:val="000000"/>
          <w:sz w:val="28"/>
        </w:rPr>
        <w:t>japonica</w:t>
      </w:r>
      <w:proofErr w:type="spellEnd"/>
      <w:r>
        <w:rPr>
          <w:rFonts w:ascii="Arial" w:eastAsia="Arial" w:hAnsi="Arial" w:cs="Arial"/>
          <w:color w:val="000000"/>
          <w:sz w:val="28"/>
        </w:rPr>
        <w:t>) en période hors gel, en situation bien ensoleillée mais protégée des vents du nord.  Lui réserver un espace de 3 à 4 m d’envergure.</w:t>
      </w:r>
      <w:r>
        <w:rPr>
          <w:rFonts w:ascii="Arial" w:eastAsia="Arial" w:hAnsi="Arial" w:cs="Arial"/>
          <w:color w:val="000000"/>
          <w:sz w:val="28"/>
        </w:rPr>
        <w:br/>
        <w:t>Effectuer un trou large et profond, même s’il s’agit d’un jeune sujet.</w:t>
      </w:r>
      <w:r>
        <w:rPr>
          <w:rFonts w:ascii="Arial" w:eastAsia="Arial" w:hAnsi="Arial" w:cs="Arial"/>
          <w:color w:val="000000"/>
          <w:sz w:val="28"/>
        </w:rPr>
        <w:br/>
        <w:t>La terre doit être bien ameublie. En sol argileux, drainer le fond du trou avec du gravier.</w:t>
      </w:r>
      <w:r>
        <w:rPr>
          <w:rFonts w:ascii="Arial" w:eastAsia="Arial" w:hAnsi="Arial" w:cs="Arial"/>
          <w:color w:val="000000"/>
          <w:sz w:val="28"/>
        </w:rPr>
        <w:br/>
        <w:t xml:space="preserve">Des arrosages copieux sont nécessaires pendant les trois premières années avant que le Bibacier ne devienne autonome. </w:t>
      </w:r>
    </w:p>
    <w:p w:rsidR="00A21F38" w:rsidRDefault="00FB4674">
      <w:pPr>
        <w:keepNext/>
        <w:keepLines/>
        <w:spacing w:before="200" w:after="0"/>
        <w:rPr>
          <w:rFonts w:ascii="Arial" w:eastAsia="Arial" w:hAnsi="Arial" w:cs="Arial"/>
          <w:b/>
          <w:color w:val="004B16"/>
          <w:sz w:val="28"/>
        </w:rPr>
      </w:pPr>
      <w:r>
        <w:rPr>
          <w:rFonts w:ascii="Arial" w:eastAsia="Arial" w:hAnsi="Arial" w:cs="Arial"/>
          <w:b/>
          <w:color w:val="4F81BD"/>
          <w:sz w:val="28"/>
        </w:rPr>
        <w:t>Installer un jujubier</w:t>
      </w:r>
    </w:p>
    <w:p w:rsidR="00A21F38" w:rsidRDefault="00FB4674">
      <w:pPr>
        <w:rPr>
          <w:rFonts w:ascii="Arial" w:eastAsia="Arial" w:hAnsi="Arial" w:cs="Arial"/>
          <w:color w:val="000000"/>
          <w:sz w:val="28"/>
        </w:rPr>
      </w:pPr>
      <w:r>
        <w:rPr>
          <w:rFonts w:ascii="Arial" w:eastAsia="Arial" w:hAnsi="Arial" w:cs="Arial"/>
          <w:color w:val="000000"/>
          <w:sz w:val="28"/>
        </w:rPr>
        <w:t>Le jujubier est un petit arbre fruitier qui pousse lentement. Privilégier les plants de pépinière bien développés et en mesure de produire rapidement.</w:t>
      </w:r>
      <w:r>
        <w:rPr>
          <w:rFonts w:ascii="Arial" w:eastAsia="Arial" w:hAnsi="Arial" w:cs="Arial"/>
          <w:color w:val="000000"/>
          <w:sz w:val="28"/>
        </w:rPr>
        <w:br/>
        <w:t>Réaliser un trou de plantation important et assurer des arrosages réguliers les 3 premières années. Ce laps de temps est nécessaire pour que le "</w:t>
      </w:r>
      <w:proofErr w:type="spellStart"/>
      <w:r>
        <w:rPr>
          <w:rFonts w:ascii="Arial" w:eastAsia="Arial" w:hAnsi="Arial" w:cs="Arial"/>
          <w:color w:val="000000"/>
          <w:sz w:val="28"/>
        </w:rPr>
        <w:t>circoulier</w:t>
      </w:r>
      <w:proofErr w:type="spellEnd"/>
      <w:r>
        <w:rPr>
          <w:rFonts w:ascii="Arial" w:eastAsia="Arial" w:hAnsi="Arial" w:cs="Arial"/>
          <w:color w:val="000000"/>
          <w:sz w:val="28"/>
        </w:rPr>
        <w:t>" devienne autonome. Les sols calcaires lui conviennent parfaitement, ainsi que le plein soleil.</w:t>
      </w:r>
      <w:r>
        <w:rPr>
          <w:rFonts w:ascii="Arial" w:eastAsia="Arial" w:hAnsi="Arial" w:cs="Arial"/>
          <w:color w:val="000000"/>
          <w:sz w:val="28"/>
        </w:rPr>
        <w:br/>
      </w:r>
      <w:r>
        <w:rPr>
          <w:rFonts w:ascii="Arial" w:eastAsia="Arial" w:hAnsi="Arial" w:cs="Arial"/>
          <w:color w:val="000000"/>
          <w:sz w:val="28"/>
        </w:rPr>
        <w:br/>
        <w:t xml:space="preserve">Privilégier  par exemple la variété 'Gros fruits rouges de Provence', </w:t>
      </w:r>
      <w:r>
        <w:rPr>
          <w:rFonts w:ascii="Arial" w:eastAsia="Arial" w:hAnsi="Arial" w:cs="Arial"/>
          <w:color w:val="000000"/>
          <w:sz w:val="28"/>
        </w:rPr>
        <w:lastRenderedPageBreak/>
        <w:t xml:space="preserve">productive et peu sensible à la mouche cératite, contrairement aux variétés chinoises. </w:t>
      </w:r>
    </w:p>
    <w:p w:rsidR="00A21F38" w:rsidRDefault="00FB4674">
      <w:pPr>
        <w:keepNext/>
        <w:keepLines/>
        <w:spacing w:before="200" w:after="0"/>
        <w:rPr>
          <w:rFonts w:ascii="Arial" w:eastAsia="Arial" w:hAnsi="Arial" w:cs="Arial"/>
          <w:b/>
          <w:color w:val="004B16"/>
          <w:sz w:val="28"/>
        </w:rPr>
      </w:pPr>
      <w:r>
        <w:rPr>
          <w:rFonts w:ascii="Arial" w:eastAsia="Arial" w:hAnsi="Arial" w:cs="Arial"/>
          <w:b/>
          <w:color w:val="4F81BD"/>
          <w:sz w:val="28"/>
        </w:rPr>
        <w:t>Planter le câprier</w:t>
      </w:r>
    </w:p>
    <w:p w:rsidR="00A21F38" w:rsidRDefault="00FB4674">
      <w:pPr>
        <w:rPr>
          <w:rFonts w:ascii="Arial" w:eastAsia="Arial" w:hAnsi="Arial" w:cs="Arial"/>
          <w:color w:val="000000"/>
          <w:sz w:val="28"/>
        </w:rPr>
      </w:pPr>
      <w:r>
        <w:rPr>
          <w:rFonts w:ascii="Arial" w:eastAsia="Arial" w:hAnsi="Arial" w:cs="Arial"/>
          <w:color w:val="000000"/>
          <w:sz w:val="28"/>
        </w:rPr>
        <w:t>Le câprier est un arbuste étonnant ! Ses fleurs sont splendides, mais éphémères, alors que son parfum reste puissant de mai aux gelées.</w:t>
      </w:r>
      <w:r>
        <w:rPr>
          <w:rFonts w:ascii="Arial" w:eastAsia="Arial" w:hAnsi="Arial" w:cs="Arial"/>
          <w:color w:val="000000"/>
          <w:sz w:val="28"/>
        </w:rPr>
        <w:br/>
        <w:t>Planter le câprier dans un endroit chaud et surtout très drainant car il craint les excès d’eau, surtout l’hiver. Un muret de pierres sèches est idéal. Il y glisse ses racines et les pierres lui communiquent leur chaleur.</w:t>
      </w:r>
      <w:r>
        <w:rPr>
          <w:rFonts w:ascii="Arial" w:eastAsia="Arial" w:hAnsi="Arial" w:cs="Arial"/>
          <w:color w:val="000000"/>
          <w:sz w:val="28"/>
        </w:rPr>
        <w:br/>
        <w:t xml:space="preserve">Il est essentiel de trouver des plants issus de semis car ils s’adaptent bien mieux. L’enracinement du câprier est difficile, mais une fois installée, celui-ci deviendra un pied centenaire. </w:t>
      </w:r>
    </w:p>
    <w:p w:rsidR="00A21F38" w:rsidRDefault="00FB4674">
      <w:pPr>
        <w:rPr>
          <w:rFonts w:ascii="Arial" w:eastAsia="Arial" w:hAnsi="Arial" w:cs="Arial"/>
          <w:b/>
          <w:color w:val="000000"/>
          <w:sz w:val="28"/>
        </w:rPr>
      </w:pPr>
      <w:r>
        <w:rPr>
          <w:rFonts w:ascii="Arial" w:eastAsia="Arial" w:hAnsi="Arial" w:cs="Arial"/>
          <w:b/>
          <w:color w:val="000000"/>
          <w:sz w:val="28"/>
        </w:rPr>
        <w:t>L’entretien :</w:t>
      </w:r>
    </w:p>
    <w:p w:rsidR="00A21F38" w:rsidRDefault="00FB4674">
      <w:pPr>
        <w:keepNext/>
        <w:keepLines/>
        <w:spacing w:before="200" w:after="0"/>
        <w:rPr>
          <w:rFonts w:ascii="Arial" w:eastAsia="Arial" w:hAnsi="Arial" w:cs="Arial"/>
          <w:b/>
          <w:color w:val="4F81BD"/>
          <w:sz w:val="28"/>
        </w:rPr>
      </w:pPr>
      <w:r>
        <w:rPr>
          <w:rFonts w:ascii="Arial" w:eastAsia="Arial" w:hAnsi="Arial" w:cs="Arial"/>
          <w:b/>
          <w:color w:val="4F81BD"/>
          <w:sz w:val="28"/>
        </w:rPr>
        <w:t>Tailler la vigne en tonnelle</w:t>
      </w:r>
    </w:p>
    <w:p w:rsidR="00A21F38" w:rsidRDefault="00FB4674">
      <w:pPr>
        <w:rPr>
          <w:rFonts w:ascii="Arial" w:eastAsia="Arial" w:hAnsi="Arial" w:cs="Arial"/>
          <w:color w:val="000000"/>
          <w:sz w:val="28"/>
        </w:rPr>
      </w:pPr>
      <w:r>
        <w:rPr>
          <w:rFonts w:ascii="Arial" w:eastAsia="Arial" w:hAnsi="Arial" w:cs="Arial"/>
          <w:color w:val="000000"/>
          <w:sz w:val="28"/>
        </w:rPr>
        <w:t xml:space="preserve">À l’origine, la vigne est une </w:t>
      </w:r>
      <w:hyperlink r:id="rId70">
        <w:r>
          <w:rPr>
            <w:rFonts w:ascii="Arial" w:eastAsia="Arial" w:hAnsi="Arial" w:cs="Arial"/>
            <w:color w:val="000000"/>
            <w:sz w:val="28"/>
            <w:u w:val="single"/>
          </w:rPr>
          <w:t>liane</w:t>
        </w:r>
      </w:hyperlink>
      <w:r>
        <w:rPr>
          <w:rFonts w:ascii="Arial" w:eastAsia="Arial" w:hAnsi="Arial" w:cs="Arial"/>
          <w:color w:val="000000"/>
          <w:sz w:val="28"/>
        </w:rPr>
        <w:t xml:space="preserve">. Elle peut avantageusement recouvrir une tonnelle en formant un agréable ombrage. Elle est formée d’un cep avec de longues charpentières. Voici comment réaliser la </w:t>
      </w:r>
      <w:hyperlink r:id="rId71">
        <w:r>
          <w:rPr>
            <w:rFonts w:ascii="Arial" w:eastAsia="Arial" w:hAnsi="Arial" w:cs="Arial"/>
            <w:color w:val="000000"/>
            <w:sz w:val="28"/>
            <w:u w:val="single"/>
          </w:rPr>
          <w:t>taille de la vigne</w:t>
        </w:r>
      </w:hyperlink>
      <w:r>
        <w:rPr>
          <w:rFonts w:ascii="Arial" w:eastAsia="Arial" w:hAnsi="Arial" w:cs="Arial"/>
          <w:color w:val="000000"/>
          <w:sz w:val="28"/>
        </w:rPr>
        <w:t xml:space="preserve"> sur une tonnelle. </w:t>
      </w:r>
    </w:p>
    <w:p w:rsidR="00A21F38" w:rsidRDefault="00FB4674">
      <w:pPr>
        <w:numPr>
          <w:ilvl w:val="0"/>
          <w:numId w:val="2"/>
        </w:numPr>
        <w:tabs>
          <w:tab w:val="left" w:pos="720"/>
        </w:tabs>
        <w:spacing w:before="100" w:after="100" w:line="240" w:lineRule="auto"/>
        <w:ind w:left="720" w:hanging="360"/>
        <w:rPr>
          <w:rFonts w:ascii="Arial" w:eastAsia="Arial" w:hAnsi="Arial" w:cs="Arial"/>
          <w:color w:val="000000"/>
          <w:sz w:val="28"/>
        </w:rPr>
      </w:pPr>
      <w:r>
        <w:rPr>
          <w:rFonts w:ascii="Arial" w:eastAsia="Arial" w:hAnsi="Arial" w:cs="Arial"/>
          <w:color w:val="000000"/>
          <w:sz w:val="28"/>
        </w:rPr>
        <w:t>Couper avant le départ des bourgeons pour obtenir une abondante production de raisins de qualité.</w:t>
      </w:r>
    </w:p>
    <w:p w:rsidR="00A21F38" w:rsidRDefault="00FB4674">
      <w:pPr>
        <w:numPr>
          <w:ilvl w:val="0"/>
          <w:numId w:val="2"/>
        </w:numPr>
        <w:tabs>
          <w:tab w:val="left" w:pos="720"/>
        </w:tabs>
        <w:spacing w:before="100" w:after="100" w:line="240" w:lineRule="auto"/>
        <w:ind w:left="720" w:hanging="360"/>
        <w:rPr>
          <w:rFonts w:ascii="Arial" w:eastAsia="Arial" w:hAnsi="Arial" w:cs="Arial"/>
          <w:color w:val="000000"/>
          <w:sz w:val="28"/>
        </w:rPr>
      </w:pPr>
      <w:r>
        <w:rPr>
          <w:rFonts w:ascii="Arial" w:eastAsia="Arial" w:hAnsi="Arial" w:cs="Arial"/>
          <w:color w:val="000000"/>
          <w:sz w:val="28"/>
        </w:rPr>
        <w:t>Réduire les pousses secondaires qui peuvent former les fruits, les tailler à 3 yeux, ou bien, si elles sont trop chétives ou nombreuses, les éliminer.</w:t>
      </w:r>
    </w:p>
    <w:p w:rsidR="00A21F38" w:rsidRDefault="00FB4674">
      <w:pPr>
        <w:numPr>
          <w:ilvl w:val="0"/>
          <w:numId w:val="2"/>
        </w:numPr>
        <w:tabs>
          <w:tab w:val="left" w:pos="720"/>
        </w:tabs>
        <w:spacing w:before="100" w:after="100" w:line="240" w:lineRule="auto"/>
        <w:ind w:left="720" w:hanging="360"/>
        <w:rPr>
          <w:rFonts w:ascii="Arial" w:eastAsia="Arial" w:hAnsi="Arial" w:cs="Arial"/>
          <w:color w:val="000000"/>
          <w:sz w:val="28"/>
        </w:rPr>
      </w:pPr>
      <w:r>
        <w:rPr>
          <w:rFonts w:ascii="Arial" w:eastAsia="Arial" w:hAnsi="Arial" w:cs="Arial"/>
          <w:color w:val="000000"/>
          <w:sz w:val="28"/>
        </w:rPr>
        <w:t>Au cours de cette taille, il est aussi possible de garder de longs sarments à palisser pour former de nouvelles charpentières. L’expérience acquise au cours des années de pratique guide le choix du nombre total d’yeux à conserver pour un bon équilibre de la vigne que l’on appelle la “charge”. Cette pratique offre la meilleure récolte.</w:t>
      </w:r>
    </w:p>
    <w:p w:rsidR="00A21F38" w:rsidRDefault="00A21F38">
      <w:pPr>
        <w:rPr>
          <w:rFonts w:ascii="Arial" w:eastAsia="Arial" w:hAnsi="Arial" w:cs="Arial"/>
          <w:sz w:val="28"/>
        </w:rPr>
      </w:pPr>
    </w:p>
    <w:p w:rsidR="00A21F38" w:rsidRDefault="00FB4674">
      <w:pPr>
        <w:keepNext/>
        <w:keepLines/>
        <w:spacing w:before="200" w:after="0"/>
        <w:rPr>
          <w:rFonts w:ascii="Arial" w:eastAsia="Arial" w:hAnsi="Arial" w:cs="Arial"/>
          <w:b/>
          <w:color w:val="4F81BD"/>
          <w:sz w:val="28"/>
        </w:rPr>
      </w:pPr>
      <w:r>
        <w:rPr>
          <w:rFonts w:ascii="Arial" w:eastAsia="Arial" w:hAnsi="Arial" w:cs="Arial"/>
          <w:b/>
          <w:color w:val="4F81BD"/>
          <w:sz w:val="28"/>
        </w:rPr>
        <w:t>Pour réaliser ces plantations nous avons  de nombreux travaux à réaliser :</w:t>
      </w:r>
    </w:p>
    <w:p w:rsidR="00A21F38" w:rsidRDefault="00A21F38">
      <w:pPr>
        <w:rPr>
          <w:rFonts w:ascii="Arial" w:eastAsia="Arial" w:hAnsi="Arial" w:cs="Arial"/>
        </w:rPr>
      </w:pPr>
    </w:p>
    <w:p w:rsidR="00A21F38" w:rsidRDefault="00FB4674">
      <w:pPr>
        <w:rPr>
          <w:rFonts w:ascii="Arial" w:eastAsia="Arial" w:hAnsi="Arial" w:cs="Arial"/>
          <w:sz w:val="24"/>
        </w:rPr>
      </w:pPr>
      <w:r>
        <w:rPr>
          <w:rFonts w:ascii="Arial" w:eastAsia="Arial" w:hAnsi="Arial" w:cs="Arial"/>
          <w:sz w:val="24"/>
        </w:rPr>
        <w:t xml:space="preserve">-Préparer  des plates bandes à  l’endroit le mieux adapté à nos futurs plantations : </w:t>
      </w:r>
    </w:p>
    <w:p w:rsidR="00A21F38" w:rsidRDefault="00A21F38">
      <w:pPr>
        <w:rPr>
          <w:rFonts w:ascii="Arial" w:eastAsia="Arial" w:hAnsi="Arial" w:cs="Arial"/>
          <w:sz w:val="24"/>
        </w:rPr>
      </w:pPr>
    </w:p>
    <w:p w:rsidR="00A21F38" w:rsidRDefault="00A21F38">
      <w:pPr>
        <w:rPr>
          <w:rFonts w:ascii="Arial" w:eastAsia="Arial" w:hAnsi="Arial" w:cs="Arial"/>
          <w:sz w:val="24"/>
        </w:rPr>
      </w:pPr>
      <w:r>
        <w:object w:dxaOrig="4348" w:dyaOrig="3260">
          <v:rect id="rectole0000000028" o:spid="_x0000_i1053" style="width:217.5pt;height:162.75pt" o:ole="" o:preferrelative="t" stroked="f">
            <v:imagedata r:id="rId72" o:title=""/>
          </v:rect>
          <o:OLEObject Type="Embed" ProgID="StaticMetafile" ShapeID="rectole0000000028" DrawAspect="Content" ObjectID="_1620403738" r:id="rId73"/>
        </w:object>
      </w:r>
      <w:r w:rsidR="00FB4674">
        <w:rPr>
          <w:rFonts w:ascii="Times New Roman" w:eastAsia="Times New Roman" w:hAnsi="Times New Roman" w:cs="Times New Roman"/>
          <w:color w:val="000000"/>
          <w:sz w:val="0"/>
          <w:shd w:val="clear" w:color="auto" w:fill="000000"/>
        </w:rPr>
        <w:t xml:space="preserve"> </w:t>
      </w:r>
      <w:r>
        <w:object w:dxaOrig="4243" w:dyaOrig="3181">
          <v:rect id="rectole0000000029" o:spid="_x0000_i1054" style="width:212.25pt;height:159pt" o:ole="" o:preferrelative="t" stroked="f">
            <v:imagedata r:id="rId74" o:title=""/>
          </v:rect>
          <o:OLEObject Type="Embed" ProgID="StaticMetafile" ShapeID="rectole0000000029" DrawAspect="Content" ObjectID="_1620403739" r:id="rId75"/>
        </w:object>
      </w:r>
      <w:r w:rsidR="00FB4674">
        <w:rPr>
          <w:rFonts w:ascii="Times New Roman" w:eastAsia="Times New Roman" w:hAnsi="Times New Roman" w:cs="Times New Roman"/>
          <w:color w:val="000000"/>
          <w:sz w:val="0"/>
          <w:shd w:val="clear" w:color="auto" w:fill="000000"/>
        </w:rPr>
        <w:t xml:space="preserve"> </w:t>
      </w:r>
      <w:r>
        <w:object w:dxaOrig="4392" w:dyaOrig="3293">
          <v:rect id="rectole0000000030" o:spid="_x0000_i1055" style="width:219.75pt;height:165pt" o:ole="" o:preferrelative="t" stroked="f">
            <v:imagedata r:id="rId76" o:title=""/>
          </v:rect>
          <o:OLEObject Type="Embed" ProgID="StaticMetafile" ShapeID="rectole0000000030" DrawAspect="Content" ObjectID="_1620403740" r:id="rId77"/>
        </w:object>
      </w:r>
      <w:r w:rsidR="00FB4674">
        <w:rPr>
          <w:rFonts w:ascii="Times New Roman" w:eastAsia="Times New Roman" w:hAnsi="Times New Roman" w:cs="Times New Roman"/>
          <w:color w:val="000000"/>
          <w:sz w:val="0"/>
          <w:shd w:val="clear" w:color="auto" w:fill="000000"/>
        </w:rPr>
        <w:t xml:space="preserve"> </w:t>
      </w:r>
      <w:r>
        <w:object w:dxaOrig="4104" w:dyaOrig="3394">
          <v:rect id="rectole0000000031" o:spid="_x0000_i1056" style="width:205.5pt;height:169.5pt" o:ole="" o:preferrelative="t" stroked="f">
            <v:imagedata r:id="rId78" o:title=""/>
          </v:rect>
          <o:OLEObject Type="Embed" ProgID="StaticMetafile" ShapeID="rectole0000000031" DrawAspect="Content" ObjectID="_1620403741" r:id="rId79"/>
        </w:object>
      </w:r>
    </w:p>
    <w:p w:rsidR="00A21F38" w:rsidRDefault="00FB4674">
      <w:pPr>
        <w:rPr>
          <w:rFonts w:ascii="Arial" w:eastAsia="Arial" w:hAnsi="Arial" w:cs="Arial"/>
          <w:sz w:val="24"/>
        </w:rPr>
      </w:pPr>
      <w:r>
        <w:rPr>
          <w:rFonts w:ascii="Arial" w:eastAsia="Arial" w:hAnsi="Arial" w:cs="Arial"/>
          <w:sz w:val="24"/>
        </w:rPr>
        <w:t>-Nettoyer les bacs :</w:t>
      </w:r>
    </w:p>
    <w:p w:rsidR="00A21F38" w:rsidRDefault="00FB4674">
      <w:pPr>
        <w:rPr>
          <w:rFonts w:ascii="Arial" w:eastAsia="Arial" w:hAnsi="Arial" w:cs="Arial"/>
          <w:sz w:val="24"/>
        </w:rPr>
      </w:pPr>
      <w:r>
        <w:rPr>
          <w:rFonts w:ascii="Times New Roman" w:eastAsia="Times New Roman" w:hAnsi="Times New Roman" w:cs="Times New Roman"/>
          <w:color w:val="000000"/>
          <w:sz w:val="0"/>
          <w:shd w:val="clear" w:color="auto" w:fill="000000"/>
        </w:rPr>
        <w:t xml:space="preserve"> </w:t>
      </w:r>
      <w:r>
        <w:rPr>
          <w:rFonts w:ascii="Arial" w:eastAsia="Arial" w:hAnsi="Arial" w:cs="Arial"/>
          <w:sz w:val="24"/>
        </w:rPr>
        <w:t xml:space="preserve">                          </w:t>
      </w:r>
      <w:r w:rsidR="00A21F38">
        <w:object w:dxaOrig="3648" w:dyaOrig="2736">
          <v:rect id="rectole0000000032" o:spid="_x0000_i1057" style="width:182.25pt;height:136.5pt" o:ole="" o:preferrelative="t" stroked="f">
            <v:imagedata r:id="rId80" o:title=""/>
          </v:rect>
          <o:OLEObject Type="Embed" ProgID="StaticMetafile" ShapeID="rectole0000000032" DrawAspect="Content" ObjectID="_1620403742" r:id="rId81"/>
        </w:object>
      </w:r>
      <w:r>
        <w:rPr>
          <w:rFonts w:ascii="Arial" w:eastAsia="Arial" w:hAnsi="Arial" w:cs="Arial"/>
          <w:sz w:val="24"/>
        </w:rPr>
        <w:t xml:space="preserve">                      </w:t>
      </w:r>
      <w:r w:rsidR="00A21F38">
        <w:object w:dxaOrig="1691" w:dyaOrig="2462">
          <v:rect id="rectole0000000033" o:spid="_x0000_i1058" style="width:84.75pt;height:123pt" o:ole="" o:preferrelative="t" stroked="f">
            <v:imagedata r:id="rId82" o:title=""/>
          </v:rect>
          <o:OLEObject Type="Embed" ProgID="StaticMetafile" ShapeID="rectole0000000033" DrawAspect="Content" ObjectID="_1620403743" r:id="rId83"/>
        </w:object>
      </w:r>
    </w:p>
    <w:p w:rsidR="00A21F38" w:rsidRDefault="00FB4674">
      <w:pPr>
        <w:keepNext/>
        <w:keepLines/>
        <w:spacing w:before="480" w:after="0"/>
        <w:rPr>
          <w:rFonts w:ascii="Arial" w:eastAsia="Arial" w:hAnsi="Arial" w:cs="Arial"/>
          <w:b/>
          <w:color w:val="548DD4"/>
          <w:sz w:val="28"/>
        </w:rPr>
      </w:pPr>
      <w:r>
        <w:rPr>
          <w:rFonts w:ascii="Arial" w:eastAsia="Arial" w:hAnsi="Arial" w:cs="Arial"/>
          <w:b/>
          <w:color w:val="548DD4"/>
          <w:sz w:val="28"/>
        </w:rPr>
        <w:t xml:space="preserve">                                    Au mois de mars </w:t>
      </w:r>
    </w:p>
    <w:p w:rsidR="00A21F38" w:rsidRDefault="00FB4674">
      <w:pPr>
        <w:keepNext/>
        <w:keepLines/>
        <w:spacing w:before="480" w:after="0"/>
        <w:rPr>
          <w:rFonts w:ascii="Arial Black" w:eastAsia="Arial Black" w:hAnsi="Arial Black" w:cs="Arial Black"/>
          <w:b/>
          <w:color w:val="548DD4"/>
          <w:sz w:val="28"/>
        </w:rPr>
      </w:pPr>
      <w:r>
        <w:rPr>
          <w:rFonts w:ascii="Arial Black" w:eastAsia="Arial Black" w:hAnsi="Arial Black" w:cs="Arial Black"/>
          <w:b/>
          <w:color w:val="548DD4"/>
          <w:sz w:val="28"/>
        </w:rPr>
        <w:t xml:space="preserve">  Que faire en mars au jardin en climat méditerranéen?</w:t>
      </w:r>
    </w:p>
    <w:p w:rsidR="00A21F38" w:rsidRDefault="00FB4674">
      <w:pPr>
        <w:keepNext/>
        <w:keepLines/>
        <w:spacing w:before="200" w:after="0"/>
        <w:rPr>
          <w:rFonts w:ascii="Arial" w:eastAsia="Arial" w:hAnsi="Arial" w:cs="Arial"/>
          <w:color w:val="004B16"/>
          <w:sz w:val="28"/>
        </w:rPr>
      </w:pPr>
      <w:r>
        <w:rPr>
          <w:rFonts w:ascii="Arial" w:eastAsia="Arial" w:hAnsi="Arial" w:cs="Arial"/>
          <w:color w:val="4F81BD"/>
          <w:sz w:val="28"/>
        </w:rPr>
        <w:t>Travailler le sol et préparer semis et plantations</w:t>
      </w:r>
    </w:p>
    <w:p w:rsidR="00A21F38" w:rsidRDefault="00FB4674">
      <w:pPr>
        <w:rPr>
          <w:rFonts w:ascii="Arial" w:eastAsia="Arial" w:hAnsi="Arial" w:cs="Arial"/>
          <w:color w:val="000000"/>
          <w:sz w:val="28"/>
        </w:rPr>
      </w:pPr>
      <w:r>
        <w:rPr>
          <w:rFonts w:ascii="Arial" w:eastAsia="Arial" w:hAnsi="Arial" w:cs="Arial"/>
          <w:color w:val="000000"/>
          <w:sz w:val="28"/>
        </w:rPr>
        <w:t xml:space="preserve">En mars, c'est la période des plantations et des semis au potager. Le jardinier dans le Sud de la France, use et abuse de sa houe en cuivre Sirius. Il a découvert ce bel outil il y a quelques années et il ne le quitte plus. Avec sa forme conique et ses côtés tranchants, il est léger et </w:t>
      </w:r>
      <w:r>
        <w:rPr>
          <w:rFonts w:ascii="Arial" w:eastAsia="Arial" w:hAnsi="Arial" w:cs="Arial"/>
          <w:color w:val="000000"/>
          <w:sz w:val="28"/>
        </w:rPr>
        <w:lastRenderedPageBreak/>
        <w:t>maniable. Avec cette houe, il est possible de sarcler, briser des mottes, tracer des sillons, butter… Et il s’avère très solide malgré un usage intensif. Mais surtout, le cuivre libère des oligoéléments favorisant l’équilibre hydraulique et ce matériau est non magnétique. Un investissement qui en vaut la peine.</w:t>
      </w:r>
    </w:p>
    <w:p w:rsidR="00A21F38" w:rsidRDefault="00FB4674">
      <w:pPr>
        <w:rPr>
          <w:rFonts w:ascii="Arial" w:eastAsia="Arial" w:hAnsi="Arial" w:cs="Arial"/>
          <w:b/>
          <w:color w:val="FF0000"/>
          <w:sz w:val="28"/>
        </w:rPr>
      </w:pPr>
      <w:r>
        <w:rPr>
          <w:rFonts w:ascii="Calibri" w:eastAsia="Calibri" w:hAnsi="Calibri" w:cs="Calibri"/>
          <w:color w:val="0000FF"/>
        </w:rPr>
        <w:t xml:space="preserve">                                        </w:t>
      </w:r>
      <w:r w:rsidR="00A21F38">
        <w:object w:dxaOrig="3124" w:dyaOrig="1972">
          <v:rect id="rectole0000000034" o:spid="_x0000_i1059" style="width:156pt;height:98.25pt" o:ole="" o:preferrelative="t" stroked="f">
            <v:imagedata r:id="rId84" o:title=""/>
          </v:rect>
          <o:OLEObject Type="Embed" ProgID="StaticMetafile" ShapeID="rectole0000000034" DrawAspect="Content" ObjectID="_1620403744" r:id="rId85"/>
        </w:object>
      </w:r>
      <w:r>
        <w:rPr>
          <w:rFonts w:ascii="Arial" w:eastAsia="Arial" w:hAnsi="Arial" w:cs="Arial"/>
          <w:b/>
          <w:color w:val="FF0000"/>
          <w:sz w:val="28"/>
        </w:rPr>
        <w:t xml:space="preserve">La houe </w:t>
      </w:r>
    </w:p>
    <w:p w:rsidR="00A21F38" w:rsidRDefault="00A21F38">
      <w:pPr>
        <w:rPr>
          <w:rFonts w:ascii="Arial" w:eastAsia="Arial" w:hAnsi="Arial" w:cs="Arial"/>
          <w:b/>
          <w:color w:val="FF0000"/>
          <w:sz w:val="28"/>
        </w:rPr>
      </w:pPr>
    </w:p>
    <w:p w:rsidR="00A21F38" w:rsidRDefault="00A21F38">
      <w:pPr>
        <w:rPr>
          <w:rFonts w:ascii="Arial" w:eastAsia="Arial" w:hAnsi="Arial" w:cs="Arial"/>
          <w:b/>
          <w:color w:val="FF0000"/>
          <w:sz w:val="28"/>
        </w:rPr>
      </w:pPr>
    </w:p>
    <w:p w:rsidR="00A21F38" w:rsidRDefault="00A21F38">
      <w:pPr>
        <w:rPr>
          <w:rFonts w:ascii="Arial" w:eastAsia="Arial" w:hAnsi="Arial" w:cs="Arial"/>
          <w:b/>
          <w:color w:val="FF0000"/>
          <w:sz w:val="28"/>
        </w:rPr>
      </w:pPr>
    </w:p>
    <w:p w:rsidR="00A21F38" w:rsidRDefault="00A21F38">
      <w:pPr>
        <w:rPr>
          <w:rFonts w:ascii="Arial" w:eastAsia="Arial" w:hAnsi="Arial" w:cs="Arial"/>
          <w:b/>
          <w:color w:val="FF0000"/>
          <w:sz w:val="28"/>
        </w:rPr>
      </w:pPr>
    </w:p>
    <w:p w:rsidR="00FB4674" w:rsidRDefault="00FB4674">
      <w:pPr>
        <w:rPr>
          <w:rFonts w:ascii="Arial" w:eastAsia="Arial" w:hAnsi="Arial" w:cs="Arial"/>
          <w:b/>
          <w:color w:val="FF0000"/>
          <w:sz w:val="28"/>
        </w:rPr>
      </w:pPr>
    </w:p>
    <w:p w:rsidR="00A21F38" w:rsidRDefault="00FB4674">
      <w:pPr>
        <w:rPr>
          <w:rFonts w:ascii="Arial" w:eastAsia="Arial" w:hAnsi="Arial" w:cs="Arial"/>
          <w:b/>
          <w:color w:val="FF0000"/>
          <w:sz w:val="28"/>
        </w:rPr>
      </w:pPr>
      <w:r>
        <w:rPr>
          <w:rFonts w:ascii="Arial" w:eastAsia="Arial" w:hAnsi="Arial" w:cs="Arial"/>
          <w:b/>
          <w:color w:val="FF0000"/>
          <w:sz w:val="28"/>
        </w:rPr>
        <w:t>Les ennemis de notre jardin :</w:t>
      </w:r>
    </w:p>
    <w:p w:rsidR="00A21F38" w:rsidRDefault="00FB4674">
      <w:pPr>
        <w:rPr>
          <w:rFonts w:ascii="Arial" w:eastAsia="Arial" w:hAnsi="Arial" w:cs="Arial"/>
          <w:color w:val="595959"/>
          <w:sz w:val="28"/>
        </w:rPr>
      </w:pPr>
      <w:r>
        <w:rPr>
          <w:rFonts w:ascii="Arial" w:eastAsia="Arial" w:hAnsi="Arial" w:cs="Arial"/>
          <w:color w:val="595959"/>
          <w:sz w:val="28"/>
        </w:rPr>
        <w:t>Les pucerons, la chlorose :</w:t>
      </w:r>
    </w:p>
    <w:p w:rsidR="00A21F38" w:rsidRDefault="00FB4674">
      <w:pPr>
        <w:rPr>
          <w:rFonts w:ascii="Arial" w:eastAsia="Arial" w:hAnsi="Arial" w:cs="Arial"/>
          <w:b/>
          <w:color w:val="548DD4"/>
          <w:sz w:val="28"/>
        </w:rPr>
      </w:pPr>
      <w:r>
        <w:rPr>
          <w:rFonts w:ascii="Arial" w:eastAsia="Arial" w:hAnsi="Arial" w:cs="Arial"/>
          <w:b/>
          <w:color w:val="548DD4"/>
          <w:sz w:val="28"/>
        </w:rPr>
        <w:t>Lutter contre les pucerons :</w:t>
      </w:r>
    </w:p>
    <w:p w:rsidR="00A21F38" w:rsidRDefault="00A21F38">
      <w:pPr>
        <w:rPr>
          <w:rFonts w:ascii="Arial" w:eastAsia="Arial" w:hAnsi="Arial" w:cs="Arial"/>
          <w:sz w:val="24"/>
        </w:rPr>
      </w:pPr>
      <w:r>
        <w:object w:dxaOrig="3744" w:dyaOrig="2808">
          <v:rect id="rectole0000000035" o:spid="_x0000_i1060" style="width:187.5pt;height:140.25pt" o:ole="" o:preferrelative="t" stroked="f">
            <v:imagedata r:id="rId86" o:title=""/>
          </v:rect>
          <o:OLEObject Type="Embed" ProgID="StaticMetafile" ShapeID="rectole0000000035" DrawAspect="Content" ObjectID="_1620403745" r:id="rId87"/>
        </w:object>
      </w:r>
      <w:r w:rsidR="00FB4674">
        <w:rPr>
          <w:rFonts w:ascii="Arial" w:eastAsia="Arial" w:hAnsi="Arial" w:cs="Arial"/>
          <w:sz w:val="24"/>
        </w:rPr>
        <w:t xml:space="preserve">  </w:t>
      </w:r>
      <w:r>
        <w:object w:dxaOrig="4363" w:dyaOrig="2671">
          <v:rect id="rectole0000000036" o:spid="_x0000_i1061" style="width:218.25pt;height:133.5pt" o:ole="" o:preferrelative="t" stroked="f">
            <v:imagedata r:id="rId88" o:title=""/>
          </v:rect>
          <o:OLEObject Type="Embed" ProgID="StaticMetafile" ShapeID="rectole0000000036" DrawAspect="Content" ObjectID="_1620403746" r:id="rId89"/>
        </w:object>
      </w:r>
    </w:p>
    <w:p w:rsidR="00A21F38" w:rsidRDefault="00A21F38">
      <w:pPr>
        <w:rPr>
          <w:rFonts w:ascii="Arial" w:eastAsia="Arial" w:hAnsi="Arial" w:cs="Arial"/>
          <w:sz w:val="24"/>
        </w:rPr>
      </w:pPr>
    </w:p>
    <w:p w:rsidR="00A21F38" w:rsidRDefault="00A21F38">
      <w:pPr>
        <w:keepNext/>
        <w:keepLines/>
        <w:spacing w:before="200" w:after="0"/>
        <w:rPr>
          <w:rFonts w:ascii="Arial" w:eastAsia="Arial" w:hAnsi="Arial" w:cs="Arial"/>
          <w:b/>
          <w:color w:val="4F81BD"/>
          <w:sz w:val="28"/>
        </w:rPr>
      </w:pPr>
      <w:r>
        <w:object w:dxaOrig="3470" w:dyaOrig="2602">
          <v:rect id="rectole0000000037" o:spid="_x0000_i1062" style="width:173.25pt;height:129.75pt" o:ole="" o:preferrelative="t" stroked="f">
            <v:imagedata r:id="rId90" o:title=""/>
          </v:rect>
          <o:OLEObject Type="Embed" ProgID="StaticMetafile" ShapeID="rectole0000000037" DrawAspect="Content" ObjectID="_1620403747" r:id="rId91"/>
        </w:object>
      </w:r>
    </w:p>
    <w:p w:rsidR="00A21F38" w:rsidRDefault="00A21F38">
      <w:pPr>
        <w:keepNext/>
        <w:keepLines/>
        <w:spacing w:before="200" w:after="0"/>
        <w:rPr>
          <w:rFonts w:ascii="Arial" w:eastAsia="Arial" w:hAnsi="Arial" w:cs="Arial"/>
          <w:b/>
          <w:color w:val="000000"/>
          <w:sz w:val="28"/>
        </w:rPr>
      </w:pPr>
    </w:p>
    <w:p w:rsidR="00A21F38" w:rsidRDefault="00FB4674">
      <w:pPr>
        <w:keepNext/>
        <w:keepLines/>
        <w:spacing w:before="200" w:after="0"/>
        <w:rPr>
          <w:rFonts w:ascii="Arial" w:eastAsia="Arial" w:hAnsi="Arial" w:cs="Arial"/>
          <w:b/>
          <w:color w:val="004B16"/>
          <w:sz w:val="28"/>
        </w:rPr>
      </w:pPr>
      <w:r>
        <w:rPr>
          <w:rFonts w:ascii="Arial" w:eastAsia="Arial" w:hAnsi="Arial" w:cs="Arial"/>
          <w:b/>
          <w:color w:val="4F81BD"/>
          <w:sz w:val="28"/>
        </w:rPr>
        <w:t>Des amendements soufrés pour lutter contre la chlorose</w:t>
      </w:r>
    </w:p>
    <w:p w:rsidR="00A21F38" w:rsidRDefault="00FB4674">
      <w:pPr>
        <w:rPr>
          <w:rFonts w:ascii="Arial" w:eastAsia="Arial" w:hAnsi="Arial" w:cs="Arial"/>
          <w:color w:val="000000"/>
          <w:sz w:val="28"/>
        </w:rPr>
      </w:pPr>
      <w:r>
        <w:rPr>
          <w:rFonts w:ascii="Arial" w:eastAsia="Arial" w:hAnsi="Arial" w:cs="Arial"/>
          <w:color w:val="000000"/>
          <w:sz w:val="28"/>
        </w:rPr>
        <w:t>Les sols très calcaires bloquent le fer et entraînent des chloroses importantes sur certaines plantes.</w:t>
      </w:r>
      <w:r>
        <w:rPr>
          <w:rFonts w:ascii="Arial" w:eastAsia="Arial" w:hAnsi="Arial" w:cs="Arial"/>
          <w:color w:val="000000"/>
          <w:sz w:val="28"/>
        </w:rPr>
        <w:br/>
        <w:t xml:space="preserve">Utiliser de préférence des amendements de soufre plutôt que des apports de fer assimilable, car le soufre acidifie les sols au pH trop élevé, libérant le fer. Il représente aussi un élément nutritif des plantes. Les formules en microbilles sont plus pratiques à utiliser que le souffre brut en poudre. Les doses sont faibles, 25 g/m², avec un épandage manuel et un enfouissement par un léger griffage. </w:t>
      </w:r>
    </w:p>
    <w:p w:rsidR="00A21F38" w:rsidRDefault="00A21F38">
      <w:pPr>
        <w:rPr>
          <w:rFonts w:ascii="Arial" w:eastAsia="Arial" w:hAnsi="Arial" w:cs="Arial"/>
          <w:color w:val="000000"/>
          <w:sz w:val="28"/>
        </w:rPr>
      </w:pPr>
    </w:p>
    <w:p w:rsidR="00A21F38" w:rsidRDefault="00A21F38">
      <w:pPr>
        <w:rPr>
          <w:rFonts w:ascii="Arial" w:eastAsia="Arial" w:hAnsi="Arial" w:cs="Arial"/>
          <w:color w:val="000000"/>
          <w:sz w:val="28"/>
        </w:rPr>
      </w:pPr>
    </w:p>
    <w:p w:rsidR="00A21F38" w:rsidRDefault="00A21F38">
      <w:pPr>
        <w:rPr>
          <w:rFonts w:ascii="Arial" w:eastAsia="Arial" w:hAnsi="Arial" w:cs="Arial"/>
          <w:color w:val="000000"/>
          <w:sz w:val="28"/>
        </w:rPr>
      </w:pPr>
    </w:p>
    <w:p w:rsidR="00A21F38" w:rsidRDefault="00FB4674">
      <w:pPr>
        <w:rPr>
          <w:rFonts w:ascii="Arial" w:eastAsia="Arial" w:hAnsi="Arial" w:cs="Arial"/>
          <w:b/>
          <w:color w:val="76923C"/>
          <w:sz w:val="32"/>
        </w:rPr>
      </w:pPr>
      <w:r>
        <w:rPr>
          <w:rFonts w:ascii="Arial" w:eastAsia="Arial" w:hAnsi="Arial" w:cs="Arial"/>
          <w:b/>
          <w:color w:val="76923C"/>
          <w:sz w:val="32"/>
        </w:rPr>
        <w:t>Les alliés du jardin :</w:t>
      </w:r>
      <w:r w:rsidR="001825C4">
        <w:rPr>
          <w:rFonts w:ascii="Arial" w:eastAsia="Arial" w:hAnsi="Arial" w:cs="Arial"/>
          <w:b/>
          <w:color w:val="76923C"/>
          <w:sz w:val="32"/>
        </w:rPr>
        <w:t xml:space="preserve"> Le ver de Terre et ses amis </w:t>
      </w:r>
    </w:p>
    <w:p w:rsidR="00A21F38" w:rsidRDefault="00A21F38">
      <w:pPr>
        <w:rPr>
          <w:rFonts w:ascii="Arial" w:eastAsia="Arial" w:hAnsi="Arial" w:cs="Arial"/>
          <w:b/>
          <w:color w:val="76923C"/>
          <w:sz w:val="32"/>
        </w:rPr>
      </w:pPr>
    </w:p>
    <w:p w:rsidR="00A21F38" w:rsidRDefault="00A21F38">
      <w:r>
        <w:object w:dxaOrig="3821" w:dyaOrig="2865">
          <v:rect id="rectole0000000038" o:spid="_x0000_i1063" style="width:191.25pt;height:143.25pt" o:ole="" o:preferrelative="t" stroked="f">
            <v:imagedata r:id="rId92" o:title=""/>
          </v:rect>
          <o:OLEObject Type="Embed" ProgID="StaticMetafile" ShapeID="rectole0000000038" DrawAspect="Content" ObjectID="_1620403748" r:id="rId93"/>
        </w:object>
      </w:r>
      <w:r>
        <w:object w:dxaOrig="3821" w:dyaOrig="2932">
          <v:rect id="rectole0000000039" o:spid="_x0000_i1064" style="width:191.25pt;height:146.25pt" o:ole="" o:preferrelative="t" stroked="f">
            <v:imagedata r:id="rId94" o:title=""/>
          </v:rect>
          <o:OLEObject Type="Embed" ProgID="StaticMetafile" ShapeID="rectole0000000039" DrawAspect="Content" ObjectID="_1620403749" r:id="rId95"/>
        </w:object>
      </w:r>
    </w:p>
    <w:p w:rsidR="001825C4" w:rsidRDefault="001825C4"/>
    <w:p w:rsidR="001825C4" w:rsidRDefault="001825C4"/>
    <w:p w:rsidR="001825C4" w:rsidRPr="001825C4" w:rsidRDefault="001825C4">
      <w:pPr>
        <w:rPr>
          <w:rFonts w:ascii="Arial" w:eastAsia="Arial" w:hAnsi="Arial" w:cs="Arial"/>
          <w:b/>
          <w:color w:val="76923C"/>
          <w:sz w:val="28"/>
          <w:szCs w:val="28"/>
          <w:u w:val="single"/>
        </w:rPr>
      </w:pPr>
      <w:r w:rsidRPr="001825C4">
        <w:rPr>
          <w:b/>
          <w:sz w:val="28"/>
          <w:szCs w:val="28"/>
          <w:u w:val="single"/>
        </w:rPr>
        <w:lastRenderedPageBreak/>
        <w:t>Le cycle de la matière dans  un  sol</w:t>
      </w:r>
      <w:r>
        <w:rPr>
          <w:b/>
          <w:sz w:val="28"/>
          <w:szCs w:val="28"/>
          <w:u w:val="single"/>
        </w:rPr>
        <w:t> :</w:t>
      </w:r>
    </w:p>
    <w:p w:rsidR="00A21F38" w:rsidRDefault="00A21F38">
      <w:pPr>
        <w:rPr>
          <w:rFonts w:ascii="Arial" w:eastAsia="Arial" w:hAnsi="Arial" w:cs="Arial"/>
          <w:b/>
          <w:color w:val="76923C"/>
          <w:sz w:val="32"/>
        </w:rPr>
      </w:pPr>
    </w:p>
    <w:p w:rsidR="001825C4" w:rsidRDefault="00FB4674">
      <w:pPr>
        <w:rPr>
          <w:rFonts w:ascii="Arial" w:eastAsia="Arial" w:hAnsi="Arial" w:cs="Arial"/>
          <w:b/>
          <w:color w:val="76923C"/>
          <w:sz w:val="32"/>
        </w:rPr>
      </w:pPr>
      <w:r>
        <w:rPr>
          <w:rFonts w:ascii="Arial" w:eastAsia="Arial" w:hAnsi="Arial" w:cs="Arial"/>
          <w:b/>
          <w:color w:val="76923C"/>
          <w:sz w:val="32"/>
        </w:rPr>
        <w:t xml:space="preserve">    </w:t>
      </w:r>
      <w:r w:rsidR="001825C4">
        <w:rPr>
          <w:noProof/>
          <w:color w:val="0000FF"/>
        </w:rPr>
        <w:drawing>
          <wp:inline distT="0" distB="0" distL="0" distR="0">
            <wp:extent cx="3648075" cy="3362325"/>
            <wp:effectExtent l="19050" t="0" r="9525" b="0"/>
            <wp:docPr id="58" name="irc_mi" descr="Résultat de recherche d'images pour &quot;cycle de la matière organique dans le sol&quot;">
              <a:hlinkClick xmlns:a="http://schemas.openxmlformats.org/drawingml/2006/main" r:id="rId9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Résultat de recherche d'images pour &quot;cycle de la matière organique dans le sol&quot;">
                      <a:hlinkClick r:id="rId96" tgtFrame="&quot;_blank&quot;"/>
                    </pic:cNvPr>
                    <pic:cNvPicPr>
                      <a:picLocks noChangeAspect="1" noChangeArrowheads="1"/>
                    </pic:cNvPicPr>
                  </pic:nvPicPr>
                  <pic:blipFill>
                    <a:blip r:embed="rId97" cstate="print"/>
                    <a:srcRect/>
                    <a:stretch>
                      <a:fillRect/>
                    </a:stretch>
                  </pic:blipFill>
                  <pic:spPr bwMode="auto">
                    <a:xfrm>
                      <a:off x="0" y="0"/>
                      <a:ext cx="3648075" cy="3362325"/>
                    </a:xfrm>
                    <a:prstGeom prst="rect">
                      <a:avLst/>
                    </a:prstGeom>
                    <a:noFill/>
                    <a:ln w="9525">
                      <a:noFill/>
                      <a:miter lim="800000"/>
                      <a:headEnd/>
                      <a:tailEnd/>
                    </a:ln>
                  </pic:spPr>
                </pic:pic>
              </a:graphicData>
            </a:graphic>
          </wp:inline>
        </w:drawing>
      </w:r>
      <w:r>
        <w:rPr>
          <w:rFonts w:ascii="Arial" w:eastAsia="Arial" w:hAnsi="Arial" w:cs="Arial"/>
          <w:b/>
          <w:color w:val="76923C"/>
          <w:sz w:val="32"/>
        </w:rPr>
        <w:t xml:space="preserve">  </w:t>
      </w:r>
    </w:p>
    <w:p w:rsidR="001825C4" w:rsidRDefault="001825C4">
      <w:pPr>
        <w:rPr>
          <w:rFonts w:ascii="Arial" w:eastAsia="Arial" w:hAnsi="Arial" w:cs="Arial"/>
          <w:b/>
          <w:color w:val="76923C"/>
          <w:sz w:val="32"/>
        </w:rPr>
      </w:pPr>
    </w:p>
    <w:p w:rsidR="00A21F38" w:rsidRDefault="001825C4">
      <w:pPr>
        <w:rPr>
          <w:rFonts w:ascii="Arial" w:eastAsia="Arial" w:hAnsi="Arial" w:cs="Arial"/>
          <w:b/>
          <w:color w:val="76923C"/>
          <w:sz w:val="32"/>
        </w:rPr>
      </w:pPr>
      <w:r>
        <w:rPr>
          <w:rFonts w:ascii="Arial" w:eastAsia="Arial" w:hAnsi="Arial" w:cs="Arial"/>
          <w:b/>
          <w:color w:val="76923C"/>
          <w:sz w:val="32"/>
        </w:rPr>
        <w:t>Grace à nos connaissances sur le cycle de la matière nous pouvons transposer à l’échelle de notre collège grâce au lombri</w:t>
      </w:r>
      <w:r w:rsidR="00D0135D">
        <w:rPr>
          <w:rFonts w:ascii="Arial" w:eastAsia="Arial" w:hAnsi="Arial" w:cs="Arial"/>
          <w:b/>
          <w:color w:val="76923C"/>
          <w:sz w:val="32"/>
        </w:rPr>
        <w:t>c-</w:t>
      </w:r>
      <w:r>
        <w:rPr>
          <w:rFonts w:ascii="Arial" w:eastAsia="Arial" w:hAnsi="Arial" w:cs="Arial"/>
          <w:b/>
          <w:color w:val="76923C"/>
          <w:sz w:val="32"/>
        </w:rPr>
        <w:t>composteur et au composteur de jardin</w:t>
      </w:r>
      <w:r w:rsidR="00FB4674">
        <w:rPr>
          <w:rFonts w:ascii="Arial" w:eastAsia="Arial" w:hAnsi="Arial" w:cs="Arial"/>
          <w:b/>
          <w:color w:val="76923C"/>
          <w:sz w:val="32"/>
        </w:rPr>
        <w:t xml:space="preserve">              </w:t>
      </w:r>
    </w:p>
    <w:p w:rsidR="00A21F38" w:rsidRDefault="00A21F38">
      <w:pPr>
        <w:rPr>
          <w:rFonts w:ascii="Arial" w:eastAsia="Arial" w:hAnsi="Arial" w:cs="Arial"/>
          <w:b/>
          <w:color w:val="76923C"/>
          <w:sz w:val="32"/>
        </w:rPr>
      </w:pPr>
    </w:p>
    <w:p w:rsidR="00A21F38" w:rsidRDefault="00A21F38">
      <w:pPr>
        <w:rPr>
          <w:rFonts w:ascii="Arial" w:eastAsia="Arial" w:hAnsi="Arial" w:cs="Arial"/>
          <w:b/>
          <w:color w:val="76923C"/>
          <w:sz w:val="32"/>
        </w:rPr>
      </w:pPr>
    </w:p>
    <w:p w:rsidR="00A21F38" w:rsidRDefault="00A21F38">
      <w:pPr>
        <w:rPr>
          <w:rFonts w:ascii="Arial" w:eastAsia="Arial" w:hAnsi="Arial" w:cs="Arial"/>
          <w:b/>
          <w:color w:val="76923C"/>
          <w:sz w:val="32"/>
        </w:rPr>
      </w:pPr>
    </w:p>
    <w:p w:rsidR="00A21F38" w:rsidRDefault="00A21F38">
      <w:pPr>
        <w:rPr>
          <w:rFonts w:ascii="Arial" w:eastAsia="Arial" w:hAnsi="Arial" w:cs="Arial"/>
          <w:b/>
          <w:color w:val="76923C"/>
          <w:sz w:val="32"/>
        </w:rPr>
      </w:pPr>
    </w:p>
    <w:p w:rsidR="00A21F38" w:rsidRDefault="00A21F38">
      <w:pPr>
        <w:rPr>
          <w:rFonts w:ascii="Arial" w:eastAsia="Arial" w:hAnsi="Arial" w:cs="Arial"/>
          <w:b/>
          <w:color w:val="76923C"/>
          <w:sz w:val="32"/>
        </w:rPr>
      </w:pPr>
    </w:p>
    <w:p w:rsidR="00A21F38" w:rsidRDefault="00A21F38">
      <w:pPr>
        <w:rPr>
          <w:rFonts w:ascii="Arial" w:eastAsia="Arial" w:hAnsi="Arial" w:cs="Arial"/>
          <w:b/>
          <w:color w:val="76923C"/>
          <w:sz w:val="32"/>
        </w:rPr>
      </w:pPr>
    </w:p>
    <w:p w:rsidR="00A21F38" w:rsidRDefault="00D0135D">
      <w:pPr>
        <w:rPr>
          <w:rFonts w:ascii="Arial" w:eastAsia="Arial" w:hAnsi="Arial" w:cs="Arial"/>
          <w:b/>
          <w:color w:val="76923C"/>
          <w:sz w:val="32"/>
        </w:rPr>
      </w:pPr>
      <w:r>
        <w:rPr>
          <w:rFonts w:ascii="Arial" w:eastAsia="Arial" w:hAnsi="Arial" w:cs="Arial"/>
          <w:b/>
          <w:color w:val="76923C"/>
          <w:sz w:val="32"/>
        </w:rPr>
        <w:t>EN effet grâce</w:t>
      </w:r>
      <w:r w:rsidR="00FB4674">
        <w:rPr>
          <w:rFonts w:ascii="Arial" w:eastAsia="Arial" w:hAnsi="Arial" w:cs="Arial"/>
          <w:b/>
          <w:color w:val="76923C"/>
          <w:sz w:val="32"/>
        </w:rPr>
        <w:t xml:space="preserve"> à notre  élevage de vers de terre nous recyclons une partie  les déchets verts de la cantine. </w:t>
      </w:r>
      <w:r w:rsidR="00FB4674">
        <w:rPr>
          <w:rFonts w:ascii="Arial" w:eastAsia="Arial" w:hAnsi="Arial" w:cs="Arial"/>
          <w:b/>
          <w:color w:val="76923C"/>
          <w:sz w:val="32"/>
        </w:rPr>
        <w:lastRenderedPageBreak/>
        <w:t>L’autre partie est prise en charge par le composteur de jardin</w:t>
      </w:r>
    </w:p>
    <w:p w:rsidR="00A21F38" w:rsidRDefault="00FB4674">
      <w:pPr>
        <w:rPr>
          <w:rFonts w:ascii="Arial" w:eastAsia="Arial" w:hAnsi="Arial" w:cs="Arial"/>
          <w:b/>
          <w:color w:val="76923C"/>
          <w:sz w:val="32"/>
        </w:rPr>
      </w:pPr>
      <w:r>
        <w:rPr>
          <w:rFonts w:ascii="Arial" w:eastAsia="Arial" w:hAnsi="Arial" w:cs="Arial"/>
          <w:b/>
          <w:color w:val="76923C"/>
          <w:sz w:val="32"/>
        </w:rPr>
        <w:t>-Le lombric-composteur</w:t>
      </w:r>
      <w:r w:rsidR="00D0135D">
        <w:rPr>
          <w:rFonts w:ascii="Arial" w:eastAsia="Arial" w:hAnsi="Arial" w:cs="Arial"/>
          <w:b/>
          <w:color w:val="76923C"/>
          <w:sz w:val="32"/>
        </w:rPr>
        <w:t> : (en classe)</w:t>
      </w:r>
    </w:p>
    <w:p w:rsidR="00A21F38" w:rsidRDefault="00A21F38">
      <w:pPr>
        <w:rPr>
          <w:rFonts w:ascii="Arial" w:eastAsia="Arial" w:hAnsi="Arial" w:cs="Arial"/>
          <w:b/>
          <w:color w:val="76923C"/>
          <w:sz w:val="32"/>
        </w:rPr>
      </w:pPr>
    </w:p>
    <w:p w:rsidR="00A21F38" w:rsidRDefault="00A21F38">
      <w:pPr>
        <w:rPr>
          <w:rFonts w:ascii="Times New Roman" w:eastAsia="Times New Roman" w:hAnsi="Times New Roman" w:cs="Times New Roman"/>
          <w:color w:val="000000"/>
          <w:sz w:val="0"/>
          <w:shd w:val="clear" w:color="auto" w:fill="000000"/>
        </w:rPr>
      </w:pPr>
      <w:r>
        <w:object w:dxaOrig="4359" w:dyaOrig="3268">
          <v:rect id="rectole0000000040" o:spid="_x0000_i1065" style="width:218.25pt;height:163.5pt" o:ole="" o:preferrelative="t" stroked="f">
            <v:imagedata r:id="rId98" o:title=""/>
          </v:rect>
          <o:OLEObject Type="Embed" ProgID="StaticMetafile" ShapeID="rectole0000000040" DrawAspect="Content" ObjectID="_1620403750" r:id="rId99"/>
        </w:object>
      </w:r>
      <w:r w:rsidR="00FB4674">
        <w:rPr>
          <w:rFonts w:ascii="Times New Roman" w:eastAsia="Times New Roman" w:hAnsi="Times New Roman" w:cs="Times New Roman"/>
          <w:color w:val="000000"/>
          <w:sz w:val="0"/>
          <w:shd w:val="clear" w:color="auto" w:fill="000000"/>
        </w:rPr>
        <w:t xml:space="preserve"> </w:t>
      </w:r>
      <w:r>
        <w:object w:dxaOrig="3888" w:dyaOrig="3268">
          <v:rect id="rectole0000000041" o:spid="_x0000_i1066" style="width:194.25pt;height:163.5pt" o:ole="" o:preferrelative="t" stroked="f">
            <v:imagedata r:id="rId100" o:title=""/>
          </v:rect>
          <o:OLEObject Type="Embed" ProgID="StaticMetafile" ShapeID="rectole0000000041" DrawAspect="Content" ObjectID="_1620403751" r:id="rId101"/>
        </w:object>
      </w:r>
    </w:p>
    <w:p w:rsidR="00A21F38" w:rsidRDefault="00A21F38">
      <w:pPr>
        <w:rPr>
          <w:rFonts w:ascii="Times New Roman" w:eastAsia="Times New Roman" w:hAnsi="Times New Roman" w:cs="Times New Roman"/>
          <w:color w:val="000000"/>
          <w:sz w:val="0"/>
          <w:shd w:val="clear" w:color="auto" w:fill="000000"/>
        </w:rPr>
      </w:pPr>
    </w:p>
    <w:p w:rsidR="00A21F38" w:rsidRDefault="00A21F38">
      <w:pPr>
        <w:rPr>
          <w:rFonts w:ascii="Times New Roman" w:eastAsia="Times New Roman" w:hAnsi="Times New Roman" w:cs="Times New Roman"/>
          <w:color w:val="000000"/>
          <w:sz w:val="0"/>
          <w:shd w:val="clear" w:color="auto" w:fill="000000"/>
        </w:rPr>
      </w:pPr>
    </w:p>
    <w:p w:rsidR="00A21F38" w:rsidRDefault="00A21F38">
      <w:r>
        <w:object w:dxaOrig="3873" w:dyaOrig="3268">
          <v:rect id="rectole0000000042" o:spid="_x0000_i1067" style="width:193.5pt;height:163.5pt" o:ole="" o:preferrelative="t" stroked="f">
            <v:imagedata r:id="rId102" o:title=""/>
          </v:rect>
          <o:OLEObject Type="Embed" ProgID="StaticMetafile" ShapeID="rectole0000000042" DrawAspect="Content" ObjectID="_1620403752" r:id="rId103"/>
        </w:object>
      </w:r>
      <w:r>
        <w:object w:dxaOrig="4363" w:dyaOrig="3271">
          <v:rect id="rectole0000000043" o:spid="_x0000_i1068" style="width:218.25pt;height:163.5pt" o:ole="" o:preferrelative="t" stroked="f">
            <v:imagedata r:id="rId104" o:title=""/>
          </v:rect>
          <o:OLEObject Type="Embed" ProgID="StaticMetafile" ShapeID="rectole0000000043" DrawAspect="Content" ObjectID="_1620403753" r:id="rId105"/>
        </w:object>
      </w:r>
    </w:p>
    <w:p w:rsidR="00D0135D" w:rsidRDefault="00D0135D">
      <w:pPr>
        <w:rPr>
          <w:b/>
          <w:color w:val="76923C" w:themeColor="accent3" w:themeShade="BF"/>
          <w:sz w:val="32"/>
          <w:szCs w:val="32"/>
        </w:rPr>
      </w:pPr>
      <w:r w:rsidRPr="00D0135D">
        <w:rPr>
          <w:b/>
          <w:color w:val="76923C" w:themeColor="accent3" w:themeShade="BF"/>
          <w:sz w:val="28"/>
          <w:szCs w:val="28"/>
        </w:rPr>
        <w:t>-</w:t>
      </w:r>
      <w:r w:rsidRPr="00D0135D">
        <w:rPr>
          <w:b/>
          <w:color w:val="76923C" w:themeColor="accent3" w:themeShade="BF"/>
          <w:sz w:val="32"/>
          <w:szCs w:val="32"/>
        </w:rPr>
        <w:t>Le composteur de jardin</w:t>
      </w:r>
      <w:r>
        <w:rPr>
          <w:b/>
          <w:color w:val="76923C" w:themeColor="accent3" w:themeShade="BF"/>
          <w:sz w:val="32"/>
          <w:szCs w:val="32"/>
        </w:rPr>
        <w:t> :</w:t>
      </w:r>
    </w:p>
    <w:p w:rsidR="00D0135D" w:rsidRDefault="00D0135D">
      <w:pPr>
        <w:rPr>
          <w:b/>
          <w:color w:val="76923C" w:themeColor="accent3" w:themeShade="BF"/>
          <w:sz w:val="32"/>
          <w:szCs w:val="32"/>
        </w:rPr>
      </w:pPr>
    </w:p>
    <w:p w:rsidR="00D0135D" w:rsidRDefault="00D0135D">
      <w:pPr>
        <w:rPr>
          <w:b/>
          <w:color w:val="76923C" w:themeColor="accent3" w:themeShade="BF"/>
          <w:sz w:val="32"/>
          <w:szCs w:val="32"/>
        </w:rPr>
      </w:pPr>
    </w:p>
    <w:p w:rsidR="00D0135D" w:rsidRPr="00D0135D" w:rsidRDefault="00D0135D">
      <w:pPr>
        <w:rPr>
          <w:rFonts w:ascii="Times New Roman" w:eastAsia="Times New Roman" w:hAnsi="Times New Roman" w:cs="Times New Roman"/>
          <w:b/>
          <w:color w:val="76923C" w:themeColor="accent3" w:themeShade="BF"/>
          <w:sz w:val="28"/>
          <w:szCs w:val="28"/>
          <w:shd w:val="clear" w:color="auto" w:fill="000000"/>
        </w:rPr>
      </w:pPr>
    </w:p>
    <w:p w:rsidR="00A21F38" w:rsidRDefault="00A21F38">
      <w:pPr>
        <w:rPr>
          <w:rFonts w:ascii="Times New Roman" w:eastAsia="Times New Roman" w:hAnsi="Times New Roman" w:cs="Times New Roman"/>
          <w:color w:val="000000"/>
          <w:sz w:val="0"/>
          <w:shd w:val="clear" w:color="auto" w:fill="000000"/>
        </w:rPr>
      </w:pPr>
    </w:p>
    <w:p w:rsidR="00E16790" w:rsidRDefault="00D0135D" w:rsidP="00E16790">
      <w:pPr>
        <w:rPr>
          <w:rFonts w:ascii="Arial" w:eastAsia="Arial" w:hAnsi="Arial" w:cs="Arial"/>
          <w:b/>
          <w:color w:val="76923C"/>
          <w:sz w:val="32"/>
        </w:rPr>
      </w:pPr>
      <w:r>
        <w:rPr>
          <w:rFonts w:ascii="Arial" w:eastAsia="Arial" w:hAnsi="Arial" w:cs="Arial"/>
          <w:b/>
          <w:color w:val="76923C"/>
          <w:sz w:val="32"/>
        </w:rPr>
        <w:t>Génial non !</w:t>
      </w:r>
      <w:r w:rsidRPr="00D0135D">
        <w:t xml:space="preserve"> </w:t>
      </w:r>
      <w:r>
        <w:rPr>
          <w:noProof/>
          <w:color w:val="0000FF"/>
        </w:rPr>
        <w:drawing>
          <wp:inline distT="0" distB="0" distL="0" distR="0">
            <wp:extent cx="866775" cy="866775"/>
            <wp:effectExtent l="19050" t="0" r="9525" b="0"/>
            <wp:docPr id="61" name="irc_mi" descr="Résultat de recherche d'images pour &quot;emoticone clin d'oeil&quot;">
              <a:hlinkClick xmlns:a="http://schemas.openxmlformats.org/drawingml/2006/main" r:id="rId10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Résultat de recherche d'images pour &quot;emoticone clin d'oeil&quot;">
                      <a:hlinkClick r:id="rId106" tgtFrame="&quot;_blank&quot;"/>
                    </pic:cNvPr>
                    <pic:cNvPicPr>
                      <a:picLocks noChangeAspect="1" noChangeArrowheads="1"/>
                    </pic:cNvPicPr>
                  </pic:nvPicPr>
                  <pic:blipFill>
                    <a:blip r:embed="rId107" cstate="print"/>
                    <a:srcRect/>
                    <a:stretch>
                      <a:fillRect/>
                    </a:stretch>
                  </pic:blipFill>
                  <pic:spPr bwMode="auto">
                    <a:xfrm>
                      <a:off x="0" y="0"/>
                      <a:ext cx="866775" cy="866775"/>
                    </a:xfrm>
                    <a:prstGeom prst="rect">
                      <a:avLst/>
                    </a:prstGeom>
                    <a:noFill/>
                    <a:ln w="9525">
                      <a:noFill/>
                      <a:miter lim="800000"/>
                      <a:headEnd/>
                      <a:tailEnd/>
                    </a:ln>
                  </pic:spPr>
                </pic:pic>
              </a:graphicData>
            </a:graphic>
          </wp:inline>
        </w:drawing>
      </w:r>
    </w:p>
    <w:p w:rsidR="00A21F38" w:rsidRPr="00E16790" w:rsidRDefault="00E16790" w:rsidP="00E16790">
      <w:pPr>
        <w:rPr>
          <w:rFonts w:ascii="Arial" w:eastAsia="Arial" w:hAnsi="Arial" w:cs="Arial"/>
          <w:b/>
          <w:color w:val="76923C"/>
          <w:sz w:val="32"/>
        </w:rPr>
      </w:pPr>
      <w:r>
        <w:rPr>
          <w:rFonts w:ascii="Arial" w:eastAsia="Arial" w:hAnsi="Arial" w:cs="Arial"/>
          <w:b/>
          <w:color w:val="76923C"/>
          <w:sz w:val="32"/>
        </w:rPr>
        <w:lastRenderedPageBreak/>
        <w:t xml:space="preserve">                        </w:t>
      </w:r>
      <w:r w:rsidR="00FB4674">
        <w:rPr>
          <w:rFonts w:ascii="Arial" w:eastAsia="Arial" w:hAnsi="Arial" w:cs="Arial"/>
          <w:b/>
          <w:color w:val="365F91"/>
          <w:sz w:val="28"/>
        </w:rPr>
        <w:t xml:space="preserve"> Au mois d’avril</w:t>
      </w:r>
    </w:p>
    <w:p w:rsidR="00A21F38" w:rsidRDefault="00A21F38">
      <w:pPr>
        <w:rPr>
          <w:rFonts w:ascii="Calibri" w:eastAsia="Calibri" w:hAnsi="Calibri" w:cs="Calibri"/>
        </w:rPr>
      </w:pPr>
    </w:p>
    <w:p w:rsidR="00A21F38" w:rsidRDefault="00FB4674">
      <w:pPr>
        <w:keepNext/>
        <w:keepLines/>
        <w:spacing w:before="480" w:after="0"/>
        <w:rPr>
          <w:rFonts w:ascii="Arial" w:eastAsia="Arial" w:hAnsi="Arial" w:cs="Arial"/>
          <w:color w:val="004B16"/>
          <w:sz w:val="28"/>
        </w:rPr>
      </w:pPr>
      <w:r>
        <w:rPr>
          <w:rFonts w:ascii="Arial" w:eastAsia="Arial" w:hAnsi="Arial" w:cs="Arial"/>
          <w:b/>
          <w:color w:val="365F91"/>
          <w:sz w:val="28"/>
        </w:rPr>
        <w:t>Que faire en avril au jardin en climat méditerranéen ?</w:t>
      </w:r>
    </w:p>
    <w:p w:rsidR="00A21F38" w:rsidRDefault="00FB4674">
      <w:pPr>
        <w:spacing w:after="150" w:line="240" w:lineRule="auto"/>
        <w:rPr>
          <w:rFonts w:ascii="Arial" w:eastAsia="Arial" w:hAnsi="Arial" w:cs="Arial"/>
          <w:b/>
          <w:color w:val="000000"/>
          <w:sz w:val="28"/>
        </w:rPr>
      </w:pPr>
      <w:r>
        <w:rPr>
          <w:rFonts w:ascii="Arial" w:eastAsia="Arial" w:hAnsi="Arial" w:cs="Arial"/>
          <w:b/>
          <w:color w:val="000000"/>
          <w:sz w:val="28"/>
        </w:rPr>
        <w:t>Retrouvez les travaux à effectuer au jardin en avril en climat méditerranéen.</w:t>
      </w:r>
    </w:p>
    <w:p w:rsidR="00A21F38" w:rsidRDefault="00A21F38">
      <w:pPr>
        <w:spacing w:after="150" w:line="240" w:lineRule="auto"/>
        <w:rPr>
          <w:rFonts w:ascii="Arial" w:eastAsia="Arial" w:hAnsi="Arial" w:cs="Arial"/>
          <w:b/>
          <w:color w:val="000000"/>
          <w:sz w:val="28"/>
        </w:rPr>
      </w:pPr>
    </w:p>
    <w:p w:rsidR="00A21F38" w:rsidRDefault="00FB4674">
      <w:pPr>
        <w:spacing w:after="150" w:line="240" w:lineRule="auto"/>
        <w:rPr>
          <w:rFonts w:ascii="Arial" w:eastAsia="Arial" w:hAnsi="Arial" w:cs="Arial"/>
          <w:b/>
          <w:color w:val="8DB3E2"/>
          <w:sz w:val="28"/>
        </w:rPr>
      </w:pPr>
      <w:r>
        <w:rPr>
          <w:rFonts w:ascii="Arial" w:eastAsia="Arial" w:hAnsi="Arial" w:cs="Arial"/>
          <w:b/>
          <w:color w:val="548DD4"/>
          <w:sz w:val="28"/>
        </w:rPr>
        <w:t>Cueillir les fèves</w:t>
      </w:r>
      <w:r>
        <w:rPr>
          <w:rFonts w:ascii="Arial" w:eastAsia="Arial" w:hAnsi="Arial" w:cs="Arial"/>
          <w:b/>
          <w:color w:val="8DB3E2"/>
          <w:sz w:val="28"/>
        </w:rPr>
        <w:t> :</w:t>
      </w:r>
    </w:p>
    <w:p w:rsidR="00A21F38" w:rsidRDefault="00A21F38">
      <w:pPr>
        <w:spacing w:after="150" w:line="240" w:lineRule="auto"/>
        <w:rPr>
          <w:rFonts w:ascii="Arial" w:eastAsia="Arial" w:hAnsi="Arial" w:cs="Arial"/>
          <w:b/>
          <w:color w:val="548DD4"/>
          <w:sz w:val="28"/>
        </w:rPr>
      </w:pPr>
      <w:r>
        <w:object w:dxaOrig="4363" w:dyaOrig="3271">
          <v:rect id="rectole0000000044" o:spid="_x0000_i1069" style="width:218.25pt;height:163.5pt" o:ole="" o:preferrelative="t" stroked="f">
            <v:imagedata r:id="rId108" o:title=""/>
          </v:rect>
          <o:OLEObject Type="Embed" ProgID="StaticMetafile" ShapeID="rectole0000000044" DrawAspect="Content" ObjectID="_1620403754" r:id="rId109"/>
        </w:object>
      </w:r>
    </w:p>
    <w:p w:rsidR="00A21F38" w:rsidRDefault="00FB4674">
      <w:pPr>
        <w:spacing w:after="150" w:line="240" w:lineRule="auto"/>
        <w:rPr>
          <w:rFonts w:ascii="Arial" w:eastAsia="Arial" w:hAnsi="Arial" w:cs="Arial"/>
          <w:b/>
          <w:color w:val="000000"/>
          <w:sz w:val="28"/>
        </w:rPr>
      </w:pPr>
      <w:r>
        <w:rPr>
          <w:rFonts w:ascii="Arial" w:eastAsia="Arial" w:hAnsi="Arial" w:cs="Arial"/>
          <w:b/>
          <w:color w:val="548DD4"/>
          <w:sz w:val="28"/>
        </w:rPr>
        <w:t>Observer les plantes sauvages :</w:t>
      </w:r>
      <w:r>
        <w:rPr>
          <w:rFonts w:ascii="Arial" w:eastAsia="Arial" w:hAnsi="Arial" w:cs="Arial"/>
          <w:b/>
          <w:color w:val="000000"/>
          <w:sz w:val="28"/>
        </w:rPr>
        <w:t xml:space="preserve"> Un Trésor à portée de la main </w:t>
      </w:r>
      <w:r w:rsidR="00A21F38">
        <w:object w:dxaOrig="1267" w:dyaOrig="1008">
          <v:rect id="rectole0000000045" o:spid="_x0000_i1070" style="width:63pt;height:50.25pt" o:ole="" o:preferrelative="t" stroked="f">
            <v:imagedata r:id="rId110" o:title=""/>
          </v:rect>
          <o:OLEObject Type="Embed" ProgID="StaticMetafile" ShapeID="rectole0000000045" DrawAspect="Content" ObjectID="_1620403755" r:id="rId111"/>
        </w:object>
      </w:r>
      <w:r>
        <w:rPr>
          <w:rFonts w:ascii="Arial" w:eastAsia="Arial" w:hAnsi="Arial" w:cs="Arial"/>
          <w:b/>
          <w:color w:val="000000"/>
          <w:sz w:val="28"/>
        </w:rPr>
        <w:t xml:space="preserve"> </w:t>
      </w:r>
    </w:p>
    <w:p w:rsidR="00A21F38" w:rsidRDefault="00FB4674">
      <w:pPr>
        <w:spacing w:after="150" w:line="240" w:lineRule="auto"/>
        <w:rPr>
          <w:rFonts w:ascii="Arial" w:eastAsia="Arial" w:hAnsi="Arial" w:cs="Arial"/>
          <w:b/>
          <w:color w:val="000000"/>
          <w:sz w:val="28"/>
        </w:rPr>
      </w:pPr>
      <w:r>
        <w:rPr>
          <w:rFonts w:ascii="Arial" w:eastAsia="Arial" w:hAnsi="Arial" w:cs="Arial"/>
          <w:b/>
          <w:color w:val="000000"/>
          <w:sz w:val="28"/>
        </w:rPr>
        <w:t>Certaines peuvent être utilisées pour préparer une bonne tarte aux  herbes ou une bonne soupe.</w:t>
      </w:r>
    </w:p>
    <w:p w:rsidR="00A21F38" w:rsidRDefault="00FB4674">
      <w:pPr>
        <w:spacing w:after="150" w:line="240" w:lineRule="auto"/>
        <w:rPr>
          <w:rFonts w:ascii="Arial" w:eastAsia="Arial" w:hAnsi="Arial" w:cs="Arial"/>
          <w:b/>
          <w:color w:val="000000"/>
          <w:sz w:val="28"/>
        </w:rPr>
      </w:pPr>
      <w:r>
        <w:rPr>
          <w:rFonts w:ascii="Arial" w:eastAsia="Arial" w:hAnsi="Arial" w:cs="Arial"/>
          <w:b/>
          <w:color w:val="000000"/>
          <w:sz w:val="28"/>
        </w:rPr>
        <w:t>D’autres sont très efficaces pour soigner.</w:t>
      </w:r>
    </w:p>
    <w:p w:rsidR="00A21F38" w:rsidRDefault="00A21F38">
      <w:pPr>
        <w:spacing w:after="150" w:line="240" w:lineRule="auto"/>
        <w:rPr>
          <w:rFonts w:ascii="Arial" w:eastAsia="Arial" w:hAnsi="Arial" w:cs="Arial"/>
          <w:b/>
          <w:color w:val="000000"/>
          <w:sz w:val="28"/>
        </w:rPr>
      </w:pPr>
    </w:p>
    <w:p w:rsidR="00A21F38" w:rsidRDefault="00A21F38">
      <w:pPr>
        <w:spacing w:after="150" w:line="240" w:lineRule="auto"/>
        <w:rPr>
          <w:rFonts w:ascii="Arial" w:eastAsia="Arial" w:hAnsi="Arial" w:cs="Arial"/>
          <w:b/>
          <w:color w:val="000000"/>
          <w:sz w:val="28"/>
        </w:rPr>
      </w:pPr>
    </w:p>
    <w:p w:rsidR="00A21F38" w:rsidRDefault="00A21F38">
      <w:pPr>
        <w:spacing w:after="150" w:line="240" w:lineRule="auto"/>
        <w:rPr>
          <w:rFonts w:ascii="Arial" w:eastAsia="Arial" w:hAnsi="Arial" w:cs="Arial"/>
          <w:b/>
          <w:color w:val="000000"/>
          <w:sz w:val="28"/>
        </w:rPr>
      </w:pPr>
      <w:r>
        <w:object w:dxaOrig="4359" w:dyaOrig="3268">
          <v:rect id="rectole0000000046" o:spid="_x0000_i1071" style="width:218.25pt;height:163.5pt" o:ole="" o:preferrelative="t" stroked="f">
            <v:imagedata r:id="rId112" o:title=""/>
          </v:rect>
          <o:OLEObject Type="Embed" ProgID="StaticMetafile" ShapeID="rectole0000000046" DrawAspect="Content" ObjectID="_1620403756" r:id="rId113"/>
        </w:object>
      </w:r>
      <w:r>
        <w:object w:dxaOrig="4282" w:dyaOrig="3211">
          <v:rect id="rectole0000000047" o:spid="_x0000_i1072" style="width:213.75pt;height:160.5pt" o:ole="" o:preferrelative="t" stroked="f">
            <v:imagedata r:id="rId114" o:title=""/>
          </v:rect>
          <o:OLEObject Type="Embed" ProgID="StaticMetafile" ShapeID="rectole0000000047" DrawAspect="Content" ObjectID="_1620403757" r:id="rId115"/>
        </w:object>
      </w:r>
      <w:r>
        <w:object w:dxaOrig="4320" w:dyaOrig="3240">
          <v:rect id="rectole0000000048" o:spid="_x0000_i1073" style="width:3in;height:162pt" o:ole="" o:preferrelative="t" stroked="f">
            <v:imagedata r:id="rId116" o:title=""/>
          </v:rect>
          <o:OLEObject Type="Embed" ProgID="StaticMetafile" ShapeID="rectole0000000048" DrawAspect="Content" ObjectID="_1620403758" r:id="rId117"/>
        </w:object>
      </w:r>
      <w:r>
        <w:object w:dxaOrig="4320" w:dyaOrig="3240">
          <v:rect id="rectole0000000049" o:spid="_x0000_i1074" style="width:3in;height:162pt" o:ole="" o:preferrelative="t" stroked="f">
            <v:imagedata r:id="rId118" o:title=""/>
          </v:rect>
          <o:OLEObject Type="Embed" ProgID="StaticMetafile" ShapeID="rectole0000000049" DrawAspect="Content" ObjectID="_1620403759" r:id="rId119"/>
        </w:object>
      </w:r>
      <w:r>
        <w:object w:dxaOrig="4363" w:dyaOrig="3271">
          <v:rect id="rectole0000000050" o:spid="_x0000_i1075" style="width:218.25pt;height:163.5pt" o:ole="" o:preferrelative="t" stroked="f">
            <v:imagedata r:id="rId120" o:title=""/>
          </v:rect>
          <o:OLEObject Type="Embed" ProgID="StaticMetafile" ShapeID="rectole0000000050" DrawAspect="Content" ObjectID="_1620403760" r:id="rId121"/>
        </w:object>
      </w:r>
    </w:p>
    <w:p w:rsidR="00A21F38" w:rsidRDefault="00A21F38">
      <w:pPr>
        <w:spacing w:after="150" w:line="240" w:lineRule="auto"/>
        <w:rPr>
          <w:rFonts w:ascii="Arial" w:eastAsia="Arial" w:hAnsi="Arial" w:cs="Arial"/>
          <w:b/>
          <w:color w:val="000000"/>
          <w:sz w:val="28"/>
        </w:rPr>
      </w:pPr>
    </w:p>
    <w:p w:rsidR="00A21F38" w:rsidRDefault="00FB4674">
      <w:pPr>
        <w:spacing w:after="150" w:line="240" w:lineRule="auto"/>
        <w:rPr>
          <w:rFonts w:ascii="Arial" w:eastAsia="Arial" w:hAnsi="Arial" w:cs="Arial"/>
          <w:b/>
          <w:color w:val="17365D"/>
          <w:sz w:val="28"/>
        </w:rPr>
      </w:pPr>
      <w:r>
        <w:rPr>
          <w:rFonts w:ascii="Arial" w:eastAsia="Arial" w:hAnsi="Arial" w:cs="Arial"/>
          <w:b/>
          <w:color w:val="17365D"/>
          <w:sz w:val="28"/>
        </w:rPr>
        <w:t>Préparer les bacs pour planter nos carottes et nos radis :</w:t>
      </w:r>
    </w:p>
    <w:p w:rsidR="00A21F38" w:rsidRDefault="00A21F38">
      <w:pPr>
        <w:spacing w:after="150" w:line="240" w:lineRule="auto"/>
        <w:rPr>
          <w:rFonts w:ascii="Arial" w:eastAsia="Arial" w:hAnsi="Arial" w:cs="Arial"/>
          <w:b/>
          <w:color w:val="17365D"/>
          <w:sz w:val="28"/>
        </w:rPr>
      </w:pPr>
    </w:p>
    <w:p w:rsidR="00A21F38" w:rsidRDefault="00A21F38">
      <w:pPr>
        <w:spacing w:after="150" w:line="240" w:lineRule="auto"/>
        <w:rPr>
          <w:rFonts w:ascii="Arial" w:eastAsia="Arial" w:hAnsi="Arial" w:cs="Arial"/>
          <w:b/>
          <w:color w:val="000000"/>
          <w:sz w:val="28"/>
        </w:rPr>
      </w:pPr>
      <w:r>
        <w:object w:dxaOrig="4248" w:dyaOrig="3185">
          <v:rect id="rectole0000000051" o:spid="_x0000_i1076" style="width:212.25pt;height:159pt" o:ole="" o:preferrelative="t" stroked="f">
            <v:imagedata r:id="rId122" o:title=""/>
          </v:rect>
          <o:OLEObject Type="Embed" ProgID="StaticMetafile" ShapeID="rectole0000000051" DrawAspect="Content" ObjectID="_1620403761" r:id="rId123"/>
        </w:object>
      </w:r>
      <w:r>
        <w:object w:dxaOrig="4248" w:dyaOrig="3185">
          <v:rect id="rectole0000000052" o:spid="_x0000_i1077" style="width:212.25pt;height:159pt" o:ole="" o:preferrelative="t" stroked="f">
            <v:imagedata r:id="rId124" o:title=""/>
          </v:rect>
          <o:OLEObject Type="Embed" ProgID="StaticMetafile" ShapeID="rectole0000000052" DrawAspect="Content" ObjectID="_1620403762" r:id="rId125"/>
        </w:object>
      </w:r>
    </w:p>
    <w:p w:rsidR="00A21F38" w:rsidRDefault="00A21F38">
      <w:pPr>
        <w:spacing w:after="150" w:line="240" w:lineRule="auto"/>
        <w:rPr>
          <w:rFonts w:ascii="Arial" w:eastAsia="Arial" w:hAnsi="Arial" w:cs="Arial"/>
          <w:b/>
          <w:color w:val="000000"/>
          <w:sz w:val="28"/>
        </w:rPr>
      </w:pPr>
    </w:p>
    <w:p w:rsidR="00A21F38" w:rsidRDefault="00FB4674">
      <w:pPr>
        <w:spacing w:after="150" w:line="240" w:lineRule="auto"/>
        <w:rPr>
          <w:rFonts w:ascii="Arial" w:eastAsia="Arial" w:hAnsi="Arial" w:cs="Arial"/>
          <w:b/>
          <w:color w:val="000000"/>
          <w:sz w:val="28"/>
        </w:rPr>
      </w:pPr>
      <w:r>
        <w:rPr>
          <w:rFonts w:ascii="Arial" w:eastAsia="Arial" w:hAnsi="Arial" w:cs="Arial"/>
          <w:b/>
          <w:color w:val="000000"/>
          <w:sz w:val="28"/>
        </w:rPr>
        <w:t xml:space="preserve">                            </w:t>
      </w:r>
      <w:r w:rsidR="00A21F38">
        <w:object w:dxaOrig="4248" w:dyaOrig="3185">
          <v:rect id="rectole0000000053" o:spid="_x0000_i1078" style="width:212.25pt;height:159pt" o:ole="" o:preferrelative="t" stroked="f">
            <v:imagedata r:id="rId126" o:title=""/>
          </v:rect>
          <o:OLEObject Type="Embed" ProgID="StaticMetafile" ShapeID="rectole0000000053" DrawAspect="Content" ObjectID="_1620403763" r:id="rId127"/>
        </w:object>
      </w:r>
    </w:p>
    <w:p w:rsidR="00A21F38" w:rsidRDefault="00A21F38">
      <w:pPr>
        <w:spacing w:after="150" w:line="240" w:lineRule="auto"/>
        <w:rPr>
          <w:rFonts w:ascii="Arial" w:eastAsia="Arial" w:hAnsi="Arial" w:cs="Arial"/>
          <w:b/>
          <w:color w:val="000000"/>
          <w:sz w:val="28"/>
        </w:rPr>
      </w:pPr>
    </w:p>
    <w:p w:rsidR="00A21F38" w:rsidRDefault="00A21F38">
      <w:pPr>
        <w:spacing w:after="150" w:line="240" w:lineRule="auto"/>
        <w:rPr>
          <w:rFonts w:ascii="Arial" w:eastAsia="Arial" w:hAnsi="Arial" w:cs="Arial"/>
          <w:b/>
          <w:color w:val="000000"/>
          <w:sz w:val="28"/>
        </w:rPr>
      </w:pPr>
    </w:p>
    <w:p w:rsidR="00A21F38" w:rsidRDefault="00FB4674">
      <w:pPr>
        <w:spacing w:after="150" w:line="240" w:lineRule="auto"/>
        <w:rPr>
          <w:rFonts w:ascii="Open Sans" w:eastAsia="Open Sans" w:hAnsi="Open Sans" w:cs="Open Sans"/>
          <w:color w:val="548DD4"/>
          <w:sz w:val="26"/>
        </w:rPr>
      </w:pPr>
      <w:r>
        <w:rPr>
          <w:rFonts w:ascii="Arial" w:eastAsia="Arial" w:hAnsi="Arial" w:cs="Arial"/>
          <w:b/>
          <w:color w:val="548DD4"/>
          <w:sz w:val="28"/>
        </w:rPr>
        <w:t xml:space="preserve">Préparer le terrain pour réaliser </w:t>
      </w:r>
      <w:r w:rsidR="00D0135D">
        <w:rPr>
          <w:rFonts w:ascii="Arial" w:eastAsia="Arial" w:hAnsi="Arial" w:cs="Arial"/>
          <w:b/>
          <w:color w:val="548DD4"/>
          <w:sz w:val="28"/>
        </w:rPr>
        <w:t>une</w:t>
      </w:r>
      <w:r>
        <w:rPr>
          <w:rFonts w:ascii="Arial" w:eastAsia="Arial" w:hAnsi="Arial" w:cs="Arial"/>
          <w:b/>
          <w:color w:val="548DD4"/>
          <w:sz w:val="28"/>
        </w:rPr>
        <w:t xml:space="preserve"> mandala :</w:t>
      </w:r>
      <w:r>
        <w:rPr>
          <w:rFonts w:ascii="Open Sans" w:eastAsia="Open Sans" w:hAnsi="Open Sans" w:cs="Open Sans"/>
          <w:color w:val="548DD4"/>
          <w:sz w:val="26"/>
        </w:rPr>
        <w:t xml:space="preserve"> </w:t>
      </w:r>
    </w:p>
    <w:p w:rsidR="00A21F38" w:rsidRDefault="00FB4674">
      <w:pPr>
        <w:spacing w:after="150" w:line="240" w:lineRule="auto"/>
        <w:rPr>
          <w:rFonts w:ascii="Open Sans" w:eastAsia="Open Sans" w:hAnsi="Open Sans" w:cs="Open Sans"/>
          <w:b/>
          <w:color w:val="000000"/>
          <w:sz w:val="26"/>
        </w:rPr>
      </w:pPr>
      <w:r>
        <w:rPr>
          <w:rFonts w:ascii="Open Sans" w:eastAsia="Open Sans" w:hAnsi="Open Sans" w:cs="Open Sans"/>
          <w:b/>
          <w:color w:val="000000"/>
          <w:sz w:val="26"/>
        </w:rPr>
        <w:t>Le jardin mandala représente un très joli dessin aux formes arrondies, avec beaucoup de cercles et formes géométriques</w:t>
      </w:r>
    </w:p>
    <w:p w:rsidR="00A21F38" w:rsidRDefault="00A21F38">
      <w:pPr>
        <w:spacing w:after="150" w:line="240" w:lineRule="auto"/>
        <w:rPr>
          <w:rFonts w:ascii="Arial" w:eastAsia="Arial" w:hAnsi="Arial" w:cs="Arial"/>
          <w:b/>
          <w:color w:val="000000"/>
          <w:sz w:val="28"/>
        </w:rPr>
      </w:pPr>
    </w:p>
    <w:p w:rsidR="00A21F38" w:rsidRDefault="00A21F38">
      <w:pPr>
        <w:spacing w:after="150" w:line="240" w:lineRule="auto"/>
        <w:rPr>
          <w:rFonts w:ascii="Arial" w:eastAsia="Arial" w:hAnsi="Arial" w:cs="Arial"/>
          <w:b/>
          <w:color w:val="000000"/>
          <w:sz w:val="28"/>
        </w:rPr>
      </w:pPr>
      <w:r>
        <w:object w:dxaOrig="4377" w:dyaOrig="3282">
          <v:rect id="rectole0000000054" o:spid="_x0000_i1079" style="width:219pt;height:164.25pt" o:ole="" o:preferrelative="t" stroked="f">
            <v:imagedata r:id="rId128" o:title=""/>
          </v:rect>
          <o:OLEObject Type="Embed" ProgID="StaticMetafile" ShapeID="rectole0000000054" DrawAspect="Content" ObjectID="_1620403764" r:id="rId129"/>
        </w:object>
      </w:r>
    </w:p>
    <w:p w:rsidR="00A21F38" w:rsidRDefault="00FB4674">
      <w:pPr>
        <w:keepNext/>
        <w:keepLines/>
        <w:spacing w:before="200" w:after="0"/>
        <w:rPr>
          <w:rFonts w:ascii="Arial" w:eastAsia="Arial" w:hAnsi="Arial" w:cs="Arial"/>
          <w:b/>
          <w:color w:val="4F81BD"/>
          <w:sz w:val="28"/>
        </w:rPr>
      </w:pPr>
      <w:r>
        <w:rPr>
          <w:rFonts w:ascii="Arial" w:eastAsia="Arial" w:hAnsi="Arial" w:cs="Arial"/>
          <w:b/>
          <w:color w:val="4F81BD"/>
          <w:sz w:val="28"/>
        </w:rPr>
        <w:t>Tailler l'olivier</w:t>
      </w:r>
    </w:p>
    <w:p w:rsidR="00A21F38" w:rsidRDefault="00A21F38">
      <w:pPr>
        <w:rPr>
          <w:rFonts w:ascii="Calibri" w:eastAsia="Calibri" w:hAnsi="Calibri" w:cs="Calibri"/>
        </w:rPr>
      </w:pPr>
    </w:p>
    <w:p w:rsidR="00A21F38" w:rsidRDefault="00A21F38">
      <w:pPr>
        <w:rPr>
          <w:rFonts w:ascii="Calibri" w:eastAsia="Calibri" w:hAnsi="Calibri" w:cs="Calibri"/>
        </w:rPr>
      </w:pPr>
      <w:r>
        <w:object w:dxaOrig="4436" w:dyaOrig="3326">
          <v:rect id="rectole0000000055" o:spid="_x0000_i1080" style="width:222pt;height:166.5pt" o:ole="" o:preferrelative="t" stroked="f">
            <v:imagedata r:id="rId130" o:title=""/>
          </v:rect>
          <o:OLEObject Type="Embed" ProgID="StaticMetafile" ShapeID="rectole0000000055" DrawAspect="Content" ObjectID="_1620403765" r:id="rId131"/>
        </w:object>
      </w:r>
    </w:p>
    <w:p w:rsidR="00A21F38" w:rsidRDefault="00A21F38">
      <w:pPr>
        <w:rPr>
          <w:rFonts w:ascii="Calibri" w:eastAsia="Calibri" w:hAnsi="Calibri" w:cs="Calibri"/>
        </w:rPr>
      </w:pPr>
    </w:p>
    <w:p w:rsidR="00A21F38" w:rsidRDefault="00A21F38">
      <w:pPr>
        <w:rPr>
          <w:rFonts w:ascii="Calibri" w:eastAsia="Calibri" w:hAnsi="Calibri" w:cs="Calibri"/>
        </w:rPr>
      </w:pPr>
    </w:p>
    <w:p w:rsidR="00A21F38" w:rsidRDefault="006B4D51">
      <w:pPr>
        <w:rPr>
          <w:rFonts w:ascii="Arial" w:eastAsia="Arial" w:hAnsi="Arial" w:cs="Arial"/>
          <w:color w:val="000000"/>
          <w:sz w:val="28"/>
        </w:rPr>
      </w:pPr>
      <w:hyperlink r:id="rId132">
        <w:r w:rsidR="00FB4674">
          <w:rPr>
            <w:rFonts w:ascii="Arial" w:eastAsia="Arial" w:hAnsi="Arial" w:cs="Arial"/>
            <w:color w:val="000000"/>
            <w:sz w:val="28"/>
            <w:u w:val="single"/>
          </w:rPr>
          <w:t>La taille de l’olivier</w:t>
        </w:r>
      </w:hyperlink>
      <w:r w:rsidR="00FB4674">
        <w:rPr>
          <w:rFonts w:ascii="Arial" w:eastAsia="Arial" w:hAnsi="Arial" w:cs="Arial"/>
          <w:color w:val="000000"/>
          <w:sz w:val="28"/>
        </w:rPr>
        <w:t xml:space="preserve"> consiste à éliminer certains rameaux ayant déjà porté de nombreux fruits et conserver des rameaux fructifères à l’écorce claire de l’année précédente. Ne pas tailler les charpentières. L’arbre est ainsi bien aéré. Trouver </w:t>
      </w:r>
      <w:proofErr w:type="gramStart"/>
      <w:r w:rsidR="00FB4674">
        <w:rPr>
          <w:rFonts w:ascii="Arial" w:eastAsia="Arial" w:hAnsi="Arial" w:cs="Arial"/>
          <w:color w:val="000000"/>
          <w:sz w:val="28"/>
        </w:rPr>
        <w:t>la</w:t>
      </w:r>
      <w:proofErr w:type="gramEnd"/>
      <w:r w:rsidR="00FB4674">
        <w:rPr>
          <w:rFonts w:ascii="Arial" w:eastAsia="Arial" w:hAnsi="Arial" w:cs="Arial"/>
          <w:color w:val="000000"/>
          <w:sz w:val="28"/>
        </w:rPr>
        <w:t xml:space="preserve"> juste mesure pour tailler en conservant un maximum de fleurs, car seules 2 % d’entre elles donnent des fruits ! </w:t>
      </w:r>
    </w:p>
    <w:p w:rsidR="00A21F38" w:rsidRDefault="00FB4674">
      <w:pPr>
        <w:keepNext/>
        <w:keepLines/>
        <w:spacing w:before="200" w:after="0"/>
        <w:rPr>
          <w:rFonts w:ascii="Arial" w:eastAsia="Arial" w:hAnsi="Arial" w:cs="Arial"/>
          <w:b/>
          <w:color w:val="4F81BD"/>
          <w:sz w:val="28"/>
        </w:rPr>
      </w:pPr>
      <w:r>
        <w:rPr>
          <w:rFonts w:ascii="Arial" w:eastAsia="Arial" w:hAnsi="Arial" w:cs="Arial"/>
          <w:b/>
          <w:color w:val="4F81BD"/>
          <w:sz w:val="28"/>
        </w:rPr>
        <w:t>Planter une vigne en pot</w:t>
      </w:r>
    </w:p>
    <w:p w:rsidR="00A21F38" w:rsidRDefault="00FB4674">
      <w:pPr>
        <w:rPr>
          <w:rFonts w:ascii="Arial" w:eastAsia="Arial" w:hAnsi="Arial" w:cs="Arial"/>
          <w:color w:val="000000"/>
          <w:sz w:val="28"/>
        </w:rPr>
      </w:pPr>
      <w:r>
        <w:rPr>
          <w:rFonts w:ascii="Arial" w:eastAsia="Arial" w:hAnsi="Arial" w:cs="Arial"/>
          <w:color w:val="000000"/>
          <w:sz w:val="28"/>
        </w:rPr>
        <w:t xml:space="preserve">Un pied de vigne en terrasse, c’est possible ! Un jeune plant de vigne greffé en pot de 1 l en constitue le point de départ. Choisir un contenant en terre cuite de 80 cm de profondeur et 40 cm de largeur. Garnir le fond avec 10 cm de galets de rivière et y verser un mélange de 50 % de terre de jardin riche en argile, de 25 % de compost et de 25 % de sable. </w:t>
      </w:r>
      <w:hyperlink r:id="rId133">
        <w:r>
          <w:rPr>
            <w:rFonts w:ascii="Arial" w:eastAsia="Arial" w:hAnsi="Arial" w:cs="Arial"/>
            <w:color w:val="000000"/>
            <w:sz w:val="28"/>
            <w:u w:val="single"/>
          </w:rPr>
          <w:t>Planter la vigne</w:t>
        </w:r>
      </w:hyperlink>
      <w:r>
        <w:rPr>
          <w:rFonts w:ascii="Arial" w:eastAsia="Arial" w:hAnsi="Arial" w:cs="Arial"/>
          <w:color w:val="000000"/>
          <w:sz w:val="28"/>
        </w:rPr>
        <w:t xml:space="preserve"> en pot. </w:t>
      </w:r>
    </w:p>
    <w:p w:rsidR="00A21F38" w:rsidRDefault="00FB4674">
      <w:pPr>
        <w:keepNext/>
        <w:keepLines/>
        <w:spacing w:before="200" w:after="0"/>
        <w:rPr>
          <w:rFonts w:ascii="Arial" w:eastAsia="Arial" w:hAnsi="Arial" w:cs="Arial"/>
          <w:b/>
          <w:color w:val="004B16"/>
          <w:sz w:val="28"/>
        </w:rPr>
      </w:pPr>
      <w:r>
        <w:rPr>
          <w:rFonts w:ascii="Arial" w:eastAsia="Arial" w:hAnsi="Arial" w:cs="Arial"/>
          <w:b/>
          <w:color w:val="4F81BD"/>
          <w:sz w:val="28"/>
        </w:rPr>
        <w:t>Planter des vivaces</w:t>
      </w:r>
    </w:p>
    <w:p w:rsidR="00A21F38" w:rsidRDefault="006B4D51">
      <w:pPr>
        <w:rPr>
          <w:rFonts w:ascii="Arial" w:eastAsia="Arial" w:hAnsi="Arial" w:cs="Arial"/>
          <w:color w:val="000000"/>
          <w:sz w:val="28"/>
        </w:rPr>
      </w:pPr>
      <w:hyperlink r:id="rId134">
        <w:r w:rsidR="00FB4674">
          <w:rPr>
            <w:rFonts w:ascii="Arial" w:eastAsia="Arial" w:hAnsi="Arial" w:cs="Arial"/>
            <w:color w:val="000000"/>
            <w:sz w:val="28"/>
            <w:u w:val="single"/>
          </w:rPr>
          <w:t>Installer des plantes vivaces de terrain sec</w:t>
        </w:r>
      </w:hyperlink>
      <w:r w:rsidR="00FB4674">
        <w:rPr>
          <w:rFonts w:ascii="Arial" w:eastAsia="Arial" w:hAnsi="Arial" w:cs="Arial"/>
          <w:color w:val="000000"/>
          <w:sz w:val="28"/>
        </w:rPr>
        <w:t xml:space="preserve"> demande quelques précautions : les plants doivent être jeunes, en godet ou en pot de 1 l. Creuser un trou large et profond (40 cm). Un léger apport en compost et en bentonite retiendra l’eau dans les sols sableux. Garder les pierres présentes pour le drainage. Créer une cuvette profonde autour pour arroser en périodes sèches. </w:t>
      </w:r>
    </w:p>
    <w:p w:rsidR="00A21F38" w:rsidRDefault="00FB4674">
      <w:pPr>
        <w:keepNext/>
        <w:keepLines/>
        <w:spacing w:before="200" w:after="0"/>
        <w:rPr>
          <w:rFonts w:ascii="Arial" w:eastAsia="Arial" w:hAnsi="Arial" w:cs="Arial"/>
          <w:b/>
          <w:color w:val="004B16"/>
          <w:sz w:val="28"/>
        </w:rPr>
      </w:pPr>
      <w:r>
        <w:rPr>
          <w:rFonts w:ascii="Arial" w:eastAsia="Arial" w:hAnsi="Arial" w:cs="Arial"/>
          <w:b/>
          <w:color w:val="4F81BD"/>
          <w:sz w:val="28"/>
        </w:rPr>
        <w:t>Amender le sol</w:t>
      </w:r>
    </w:p>
    <w:p w:rsidR="00A21F38" w:rsidRDefault="006B4D51">
      <w:pPr>
        <w:spacing w:after="150" w:line="240" w:lineRule="auto"/>
        <w:rPr>
          <w:rFonts w:ascii="Arial" w:eastAsia="Arial" w:hAnsi="Arial" w:cs="Arial"/>
          <w:color w:val="000000"/>
          <w:sz w:val="28"/>
        </w:rPr>
      </w:pPr>
      <w:hyperlink r:id="rId135">
        <w:r w:rsidR="00FB4674">
          <w:rPr>
            <w:rFonts w:ascii="Arial" w:eastAsia="Arial" w:hAnsi="Arial" w:cs="Arial"/>
            <w:color w:val="000000"/>
            <w:sz w:val="28"/>
            <w:u w:val="single"/>
          </w:rPr>
          <w:t>Amender le sol du potager</w:t>
        </w:r>
      </w:hyperlink>
      <w:r w:rsidR="00FB4674">
        <w:rPr>
          <w:rFonts w:ascii="Arial" w:eastAsia="Arial" w:hAnsi="Arial" w:cs="Arial"/>
          <w:color w:val="000000"/>
          <w:sz w:val="28"/>
        </w:rPr>
        <w:t xml:space="preserve">. Connu pour ses vertus antifongiques, le soufre est un excellent amendement. La dominante calcaire des terres du Sud représente une contrainte. Le soufre se révélera efficace pour abaisser le pH : l'épandre sous forme de “fleur de soufre” en poudre (500 </w:t>
      </w:r>
    </w:p>
    <w:p w:rsidR="00A21F38" w:rsidRDefault="00FB4674">
      <w:pPr>
        <w:keepNext/>
        <w:keepLines/>
        <w:spacing w:before="200" w:after="0"/>
        <w:rPr>
          <w:rFonts w:ascii="Arial" w:eastAsia="Arial" w:hAnsi="Arial" w:cs="Arial"/>
          <w:b/>
          <w:color w:val="004B16"/>
          <w:sz w:val="28"/>
        </w:rPr>
      </w:pPr>
      <w:r>
        <w:rPr>
          <w:rFonts w:ascii="Arial" w:eastAsia="Arial" w:hAnsi="Arial" w:cs="Arial"/>
          <w:b/>
          <w:color w:val="4F81BD"/>
          <w:sz w:val="28"/>
        </w:rPr>
        <w:lastRenderedPageBreak/>
        <w:t>Cultiver les tomates en cage</w:t>
      </w:r>
    </w:p>
    <w:p w:rsidR="00A21F38" w:rsidRDefault="00FB4674">
      <w:pPr>
        <w:rPr>
          <w:rFonts w:ascii="Arial" w:eastAsia="Arial" w:hAnsi="Arial" w:cs="Arial"/>
          <w:color w:val="000000"/>
          <w:sz w:val="28"/>
        </w:rPr>
      </w:pPr>
      <w:r>
        <w:rPr>
          <w:rFonts w:ascii="Arial" w:eastAsia="Arial" w:hAnsi="Arial" w:cs="Arial"/>
          <w:color w:val="000000"/>
          <w:sz w:val="28"/>
        </w:rPr>
        <w:t xml:space="preserve">Expérimenter la culture des </w:t>
      </w:r>
      <w:hyperlink r:id="rId136">
        <w:r>
          <w:rPr>
            <w:rFonts w:ascii="Arial" w:eastAsia="Arial" w:hAnsi="Arial" w:cs="Arial"/>
            <w:color w:val="000000"/>
            <w:sz w:val="28"/>
            <w:u w:val="single"/>
          </w:rPr>
          <w:t xml:space="preserve">tomates </w:t>
        </w:r>
      </w:hyperlink>
      <w:r>
        <w:rPr>
          <w:rFonts w:ascii="Arial" w:eastAsia="Arial" w:hAnsi="Arial" w:cs="Arial"/>
          <w:color w:val="000000"/>
          <w:sz w:val="28"/>
        </w:rPr>
        <w:t>sans taille en les guidant dans une cage. Elles résistent mieux aux maladies, se multiplient davantage et leur saveur est accrue. Le maintien des feuilles optimise la photosynthèse et protège les plantes du soleil. La cage en grillage à grandes mailles carrées forme un cylindre de 2 m de hauteur et de 80 cm de diamètre.</w:t>
      </w:r>
    </w:p>
    <w:p w:rsidR="00A21F38" w:rsidRDefault="00FB4674">
      <w:pPr>
        <w:keepNext/>
        <w:keepLines/>
        <w:spacing w:before="200" w:after="0"/>
        <w:rPr>
          <w:rFonts w:ascii="Arial" w:eastAsia="Arial" w:hAnsi="Arial" w:cs="Arial"/>
          <w:b/>
          <w:color w:val="004B16"/>
          <w:sz w:val="28"/>
        </w:rPr>
      </w:pPr>
      <w:r>
        <w:rPr>
          <w:rFonts w:ascii="Arial" w:eastAsia="Arial" w:hAnsi="Arial" w:cs="Arial"/>
          <w:b/>
          <w:color w:val="4F81BD"/>
          <w:sz w:val="28"/>
        </w:rPr>
        <w:t>Semis de courgettes : direct et sous cloche</w:t>
      </w:r>
    </w:p>
    <w:p w:rsidR="00A21F38" w:rsidRDefault="00FB4674">
      <w:pPr>
        <w:rPr>
          <w:rFonts w:ascii="Arial" w:eastAsia="Arial" w:hAnsi="Arial" w:cs="Arial"/>
          <w:color w:val="000000"/>
          <w:sz w:val="28"/>
        </w:rPr>
      </w:pPr>
      <w:r>
        <w:rPr>
          <w:rFonts w:ascii="Arial" w:eastAsia="Arial" w:hAnsi="Arial" w:cs="Arial"/>
          <w:color w:val="000000"/>
          <w:sz w:val="28"/>
        </w:rPr>
        <w:t xml:space="preserve">Les graines de </w:t>
      </w:r>
      <w:hyperlink r:id="rId137">
        <w:r>
          <w:rPr>
            <w:rFonts w:ascii="Arial" w:eastAsia="Arial" w:hAnsi="Arial" w:cs="Arial"/>
            <w:color w:val="000000"/>
            <w:sz w:val="28"/>
            <w:u w:val="single"/>
          </w:rPr>
          <w:t>courgettes</w:t>
        </w:r>
      </w:hyperlink>
      <w:r>
        <w:rPr>
          <w:rFonts w:ascii="Arial" w:eastAsia="Arial" w:hAnsi="Arial" w:cs="Arial"/>
          <w:color w:val="000000"/>
          <w:sz w:val="28"/>
        </w:rPr>
        <w:t xml:space="preserve"> peuvent être semées dès avril dans le Sud.</w:t>
      </w:r>
      <w:r>
        <w:rPr>
          <w:rFonts w:ascii="Arial" w:eastAsia="Arial" w:hAnsi="Arial" w:cs="Arial"/>
          <w:color w:val="000000"/>
          <w:sz w:val="28"/>
        </w:rPr>
        <w:br/>
        <w:t>Au potager, préférer un semis direct, plutôt que celui en godets qui contrarie le développement de la racine pivotante de cette Cucurbitacée. Semer des courgettes directement en pleine terre favorise le développement du système racinaire en profondeur. Cette pratique donne des courgettes beaucoup plus résistantes. Comme toutes les plantes de cette grande famille, il leur faut un sol très riche.</w:t>
      </w:r>
      <w:r>
        <w:rPr>
          <w:rFonts w:ascii="Arial" w:eastAsia="Arial" w:hAnsi="Arial" w:cs="Arial"/>
          <w:color w:val="000000"/>
          <w:sz w:val="28"/>
        </w:rPr>
        <w:br/>
        <w:t>Ne pas hésiter à réaliser le semis directement dans un lit de compost déposé dans un large trou de 30 cm de côté et de 10 cm de profondeur.</w:t>
      </w:r>
      <w:r>
        <w:rPr>
          <w:rFonts w:ascii="Arial" w:eastAsia="Arial" w:hAnsi="Arial" w:cs="Arial"/>
          <w:color w:val="000000"/>
          <w:sz w:val="28"/>
        </w:rPr>
        <w:br/>
        <w:t xml:space="preserve">La pose d’une cloche accentue la chaleur. Ce procédé permet une montée de température bénéfique à une germination rapide et un maintien de l’humidité. Dès la formation des 2 premières feuilles, retirer cette cloche pour éviter tout développement de maladies. </w:t>
      </w:r>
    </w:p>
    <w:p w:rsidR="00A21F38" w:rsidRDefault="00FB4674">
      <w:pPr>
        <w:rPr>
          <w:rFonts w:ascii="Arial" w:eastAsia="Arial" w:hAnsi="Arial" w:cs="Arial"/>
          <w:color w:val="000000"/>
          <w:sz w:val="28"/>
        </w:rPr>
      </w:pPr>
      <w:proofErr w:type="gramStart"/>
      <w:r>
        <w:rPr>
          <w:rFonts w:ascii="Arial" w:eastAsia="Arial" w:hAnsi="Arial" w:cs="Arial"/>
          <w:color w:val="000000"/>
          <w:sz w:val="28"/>
        </w:rPr>
        <w:t>s</w:t>
      </w:r>
      <w:proofErr w:type="gramEnd"/>
      <w:r>
        <w:rPr>
          <w:rFonts w:ascii="Arial" w:eastAsia="Arial" w:hAnsi="Arial" w:cs="Arial"/>
          <w:color w:val="000000"/>
          <w:sz w:val="28"/>
        </w:rPr>
        <w:t xml:space="preserve"> aux étamines rouge vif s’épanouissent. </w:t>
      </w:r>
    </w:p>
    <w:p w:rsidR="00A21F38" w:rsidRDefault="00FB4674">
      <w:pPr>
        <w:keepNext/>
        <w:keepLines/>
        <w:spacing w:before="200" w:after="0"/>
        <w:rPr>
          <w:rFonts w:ascii="Arial" w:eastAsia="Arial" w:hAnsi="Arial" w:cs="Arial"/>
          <w:b/>
          <w:color w:val="004B16"/>
          <w:sz w:val="28"/>
        </w:rPr>
      </w:pPr>
      <w:r>
        <w:rPr>
          <w:rFonts w:ascii="Arial" w:eastAsia="Arial" w:hAnsi="Arial" w:cs="Arial"/>
          <w:b/>
          <w:color w:val="4F81BD"/>
          <w:sz w:val="28"/>
        </w:rPr>
        <w:t>Un rosier luxuriant et sans épines</w:t>
      </w:r>
    </w:p>
    <w:p w:rsidR="00A21F38" w:rsidRDefault="00FB4674">
      <w:pPr>
        <w:rPr>
          <w:rFonts w:ascii="Arial" w:eastAsia="Arial" w:hAnsi="Arial" w:cs="Arial"/>
          <w:color w:val="000000"/>
          <w:sz w:val="28"/>
        </w:rPr>
      </w:pPr>
      <w:r>
        <w:rPr>
          <w:rFonts w:ascii="Arial" w:eastAsia="Arial" w:hAnsi="Arial" w:cs="Arial"/>
          <w:color w:val="000000"/>
          <w:sz w:val="28"/>
        </w:rPr>
        <w:t xml:space="preserve">Nommé rosier de Banks en Provence, le </w:t>
      </w:r>
      <w:hyperlink r:id="rId138">
        <w:r>
          <w:rPr>
            <w:rFonts w:ascii="Arial" w:eastAsia="Arial" w:hAnsi="Arial" w:cs="Arial"/>
            <w:color w:val="000000"/>
            <w:sz w:val="28"/>
            <w:u w:val="single"/>
          </w:rPr>
          <w:t>rosier liane</w:t>
        </w:r>
      </w:hyperlink>
      <w:r>
        <w:rPr>
          <w:rFonts w:ascii="Arial" w:eastAsia="Arial" w:hAnsi="Arial" w:cs="Arial"/>
          <w:color w:val="000000"/>
          <w:sz w:val="28"/>
        </w:rPr>
        <w:t xml:space="preserve"> </w:t>
      </w:r>
      <w:r>
        <w:rPr>
          <w:rFonts w:ascii="Arial" w:eastAsia="Arial" w:hAnsi="Arial" w:cs="Arial"/>
          <w:i/>
          <w:color w:val="000000"/>
          <w:sz w:val="28"/>
        </w:rPr>
        <w:t xml:space="preserve">Rosa </w:t>
      </w:r>
      <w:proofErr w:type="spellStart"/>
      <w:r>
        <w:rPr>
          <w:rFonts w:ascii="Arial" w:eastAsia="Arial" w:hAnsi="Arial" w:cs="Arial"/>
          <w:i/>
          <w:color w:val="000000"/>
          <w:sz w:val="28"/>
        </w:rPr>
        <w:t>banksiae</w:t>
      </w:r>
      <w:proofErr w:type="spellEnd"/>
      <w:r>
        <w:rPr>
          <w:rFonts w:ascii="Arial" w:eastAsia="Arial" w:hAnsi="Arial" w:cs="Arial"/>
          <w:color w:val="000000"/>
          <w:sz w:val="28"/>
        </w:rPr>
        <w:t xml:space="preserve"> est originaire des régions montagneuses de Chine. Il aime la chaleur et supporte les sols secs du Sud. La variété '</w:t>
      </w:r>
      <w:proofErr w:type="spellStart"/>
      <w:r>
        <w:rPr>
          <w:rFonts w:ascii="Arial" w:eastAsia="Arial" w:hAnsi="Arial" w:cs="Arial"/>
          <w:color w:val="000000"/>
          <w:sz w:val="28"/>
        </w:rPr>
        <w:t>Lutea</w:t>
      </w:r>
      <w:proofErr w:type="spellEnd"/>
      <w:r>
        <w:rPr>
          <w:rFonts w:ascii="Arial" w:eastAsia="Arial" w:hAnsi="Arial" w:cs="Arial"/>
          <w:color w:val="000000"/>
          <w:sz w:val="28"/>
        </w:rPr>
        <w:t xml:space="preserve">' est très répandue dans les jardins. Elle offre dès le mois d’avril un spectacle éblouissant de milliers de petites fleurs jaune poussin. Son feuillage très particulier et sans épines le différencie radicalement des autres rosiers. La tentation de le tailler est forte tant il est exubérant, la plante pouvant grimper à plus de 10 m. Il faut pourtant se contenter d’éliminer uniquement le bois mort car la taille réduit sa floraison non remontante et le fragilise. Ce rosier doit être planté là où il peut déployer toute son énergie, en partant à l’assaut d’un arbre ou en recouvrant une grande pergola. </w:t>
      </w:r>
    </w:p>
    <w:p w:rsidR="00A21F38" w:rsidRDefault="00FB4674">
      <w:pPr>
        <w:keepNext/>
        <w:keepLines/>
        <w:spacing w:before="200" w:after="0"/>
        <w:rPr>
          <w:rFonts w:ascii="Arial" w:eastAsia="Arial" w:hAnsi="Arial" w:cs="Arial"/>
          <w:b/>
          <w:color w:val="004B16"/>
          <w:sz w:val="28"/>
        </w:rPr>
      </w:pPr>
      <w:r>
        <w:rPr>
          <w:rFonts w:ascii="Arial" w:eastAsia="Arial" w:hAnsi="Arial" w:cs="Arial"/>
          <w:b/>
          <w:color w:val="4F81BD"/>
          <w:sz w:val="28"/>
        </w:rPr>
        <w:lastRenderedPageBreak/>
        <w:t>Les jolies cloches pour les Cucurbitacées</w:t>
      </w:r>
    </w:p>
    <w:p w:rsidR="00A21F38" w:rsidRDefault="00FB4674">
      <w:pPr>
        <w:rPr>
          <w:rFonts w:ascii="Arial" w:eastAsia="Arial" w:hAnsi="Arial" w:cs="Arial"/>
          <w:color w:val="000000"/>
          <w:sz w:val="28"/>
        </w:rPr>
      </w:pPr>
      <w:r>
        <w:rPr>
          <w:rFonts w:ascii="Arial" w:eastAsia="Arial" w:hAnsi="Arial" w:cs="Arial"/>
          <w:color w:val="000000"/>
          <w:sz w:val="28"/>
        </w:rPr>
        <w:t xml:space="preserve">Pour les </w:t>
      </w:r>
      <w:hyperlink r:id="rId139">
        <w:r>
          <w:rPr>
            <w:rFonts w:ascii="Arial" w:eastAsia="Arial" w:hAnsi="Arial" w:cs="Arial"/>
            <w:color w:val="000000"/>
            <w:sz w:val="28"/>
            <w:u w:val="single"/>
          </w:rPr>
          <w:t>Cucurbitacées</w:t>
        </w:r>
      </w:hyperlink>
      <w:r>
        <w:rPr>
          <w:rFonts w:ascii="Arial" w:eastAsia="Arial" w:hAnsi="Arial" w:cs="Arial"/>
          <w:color w:val="000000"/>
          <w:sz w:val="28"/>
        </w:rPr>
        <w:t>, notre correspondant demeure un adepte du semis direct. Toutefois, la germination des graines et la croissance des plants nécessitent de la chaleur.</w:t>
      </w:r>
      <w:r>
        <w:rPr>
          <w:rFonts w:ascii="Arial" w:eastAsia="Arial" w:hAnsi="Arial" w:cs="Arial"/>
          <w:color w:val="000000"/>
          <w:sz w:val="28"/>
        </w:rPr>
        <w:br/>
        <w:t>La cloche plastique avec grille d’aération est un excellent outil pour hâter les cultures. Quant à celles en verre, plus lourdes afin de ne pas s’envoler au vent, elles se soulèvent de côté pour réaliser une bonne ventilation.</w:t>
      </w:r>
      <w:r>
        <w:rPr>
          <w:rFonts w:ascii="Arial" w:eastAsia="Arial" w:hAnsi="Arial" w:cs="Arial"/>
          <w:color w:val="000000"/>
          <w:sz w:val="28"/>
        </w:rPr>
        <w:br/>
        <w:t xml:space="preserve">Les </w:t>
      </w:r>
      <w:hyperlink r:id="rId140">
        <w:r>
          <w:rPr>
            <w:rFonts w:ascii="Arial" w:eastAsia="Arial" w:hAnsi="Arial" w:cs="Arial"/>
            <w:color w:val="000000"/>
            <w:sz w:val="28"/>
            <w:u w:val="single"/>
          </w:rPr>
          <w:t>semis de courges</w:t>
        </w:r>
      </w:hyperlink>
      <w:r>
        <w:rPr>
          <w:rFonts w:ascii="Arial" w:eastAsia="Arial" w:hAnsi="Arial" w:cs="Arial"/>
          <w:color w:val="000000"/>
          <w:sz w:val="28"/>
        </w:rPr>
        <w:t xml:space="preserve">, de courgettes, de concombres ou de melons sont à effectuer dans un trou de 20 cm rempli de compost très mûr. La cloche placée au-dessus va créer, grâce au soleil, une ambiance chaude par "effet de serre". Dès la levée des plantes, penser à aérer au cours de la journée pour éviter les montées trop fortes en température et un excès d’hygrométrie. </w:t>
      </w:r>
    </w:p>
    <w:p w:rsidR="00A21F38" w:rsidRDefault="00FB4674">
      <w:pPr>
        <w:keepNext/>
        <w:keepLines/>
        <w:spacing w:before="200" w:after="0"/>
        <w:rPr>
          <w:rFonts w:ascii="Arial" w:eastAsia="Arial" w:hAnsi="Arial" w:cs="Arial"/>
          <w:b/>
          <w:color w:val="004B16"/>
          <w:sz w:val="28"/>
        </w:rPr>
      </w:pPr>
      <w:r>
        <w:rPr>
          <w:rFonts w:ascii="Arial" w:eastAsia="Arial" w:hAnsi="Arial" w:cs="Arial"/>
          <w:b/>
          <w:color w:val="4F81BD"/>
          <w:sz w:val="28"/>
        </w:rPr>
        <w:t>Comment faire grimper les melons</w:t>
      </w:r>
    </w:p>
    <w:p w:rsidR="00D0135D" w:rsidRDefault="00FB4674" w:rsidP="00D0135D">
      <w:pPr>
        <w:pStyle w:val="NormalWeb"/>
        <w:rPr>
          <w:rFonts w:ascii="Arial" w:eastAsia="Arial" w:hAnsi="Arial" w:cs="Arial"/>
          <w:color w:val="000000"/>
          <w:sz w:val="28"/>
        </w:rPr>
      </w:pPr>
      <w:r>
        <w:rPr>
          <w:rFonts w:ascii="Arial" w:eastAsia="Arial" w:hAnsi="Arial" w:cs="Arial"/>
          <w:color w:val="000000"/>
          <w:sz w:val="28"/>
        </w:rPr>
        <w:t xml:space="preserve">Les tiges des </w:t>
      </w:r>
      <w:hyperlink r:id="rId141">
        <w:r>
          <w:rPr>
            <w:rFonts w:ascii="Arial" w:eastAsia="Arial" w:hAnsi="Arial" w:cs="Arial"/>
            <w:color w:val="000000"/>
            <w:sz w:val="28"/>
            <w:u w:val="single"/>
          </w:rPr>
          <w:t>melons</w:t>
        </w:r>
      </w:hyperlink>
      <w:r>
        <w:rPr>
          <w:rFonts w:ascii="Arial" w:eastAsia="Arial" w:hAnsi="Arial" w:cs="Arial"/>
          <w:color w:val="000000"/>
          <w:sz w:val="28"/>
        </w:rPr>
        <w:t xml:space="preserve"> s’allongent sur le sol et, comme toutes les Cucurbitacées, prennent de la place au jardin.</w:t>
      </w:r>
      <w:r>
        <w:rPr>
          <w:rFonts w:ascii="Arial" w:eastAsia="Arial" w:hAnsi="Arial" w:cs="Arial"/>
          <w:color w:val="000000"/>
          <w:sz w:val="28"/>
        </w:rPr>
        <w:br/>
        <w:t>Dans de petits espaces, il est astucieux de planter les melons au pied d’un grillage.</w:t>
      </w:r>
      <w:r>
        <w:rPr>
          <w:rFonts w:ascii="Arial" w:eastAsia="Arial" w:hAnsi="Arial" w:cs="Arial"/>
          <w:color w:val="000000"/>
          <w:sz w:val="28"/>
        </w:rPr>
        <w:br/>
        <w:t>Choisir des panneaux grillagés soudés, plus rigides que le grillage. Les fixer sur des piquets en bois d’une hauteur de 1,40 m bien plantés dans le sol. Ils ont l’avantage d’être faciles à stocker après la culture.</w:t>
      </w:r>
      <w:r>
        <w:rPr>
          <w:rFonts w:ascii="Arial" w:eastAsia="Arial" w:hAnsi="Arial" w:cs="Arial"/>
          <w:color w:val="000000"/>
          <w:sz w:val="28"/>
        </w:rPr>
        <w:br/>
        <w:t>Les plants de melons sont installés le long du grillage côté nord et espacés de 1 m. Un trou garni d’un compost bien mûr garantit des melons vigoureux capables de s’accrocher au grillage.</w:t>
      </w:r>
      <w:r>
        <w:rPr>
          <w:rFonts w:ascii="Arial" w:eastAsia="Arial" w:hAnsi="Arial" w:cs="Arial"/>
          <w:color w:val="000000"/>
          <w:sz w:val="28"/>
        </w:rPr>
        <w:br/>
        <w:t xml:space="preserve">La taille se pratique comme celle d’une culture classique au sol. Lorsque les fruits atteignent un poids susceptible de rompre la tige, vous pouvez </w:t>
      </w:r>
    </w:p>
    <w:p w:rsidR="007974FE" w:rsidRDefault="00D0135D" w:rsidP="00D0135D">
      <w:pPr>
        <w:pStyle w:val="NormalWeb"/>
        <w:rPr>
          <w:rFonts w:ascii="Arial" w:eastAsia="Arial" w:hAnsi="Arial" w:cs="Arial"/>
          <w:color w:val="76923C" w:themeColor="accent3" w:themeShade="BF"/>
          <w:sz w:val="28"/>
        </w:rPr>
      </w:pPr>
      <w:r w:rsidRPr="007974FE">
        <w:rPr>
          <w:rFonts w:ascii="Arial" w:eastAsia="Arial" w:hAnsi="Arial" w:cs="Arial"/>
          <w:color w:val="76923C" w:themeColor="accent3" w:themeShade="BF"/>
          <w:sz w:val="28"/>
        </w:rPr>
        <w:t xml:space="preserve">                            </w:t>
      </w:r>
    </w:p>
    <w:p w:rsidR="007974FE" w:rsidRDefault="007974FE" w:rsidP="00D0135D">
      <w:pPr>
        <w:pStyle w:val="NormalWeb"/>
        <w:rPr>
          <w:rFonts w:ascii="Arial" w:eastAsia="Arial" w:hAnsi="Arial" w:cs="Arial"/>
          <w:color w:val="76923C" w:themeColor="accent3" w:themeShade="BF"/>
          <w:sz w:val="28"/>
        </w:rPr>
      </w:pPr>
    </w:p>
    <w:p w:rsidR="007974FE" w:rsidRDefault="007974FE" w:rsidP="00D0135D">
      <w:pPr>
        <w:pStyle w:val="NormalWeb"/>
        <w:rPr>
          <w:rFonts w:ascii="Arial" w:eastAsia="Arial" w:hAnsi="Arial" w:cs="Arial"/>
          <w:color w:val="76923C" w:themeColor="accent3" w:themeShade="BF"/>
          <w:sz w:val="28"/>
        </w:rPr>
      </w:pPr>
    </w:p>
    <w:p w:rsidR="007974FE" w:rsidRDefault="007974FE" w:rsidP="00D0135D">
      <w:pPr>
        <w:pStyle w:val="NormalWeb"/>
        <w:rPr>
          <w:rFonts w:ascii="Arial" w:eastAsia="Arial" w:hAnsi="Arial" w:cs="Arial"/>
          <w:color w:val="76923C" w:themeColor="accent3" w:themeShade="BF"/>
          <w:sz w:val="28"/>
        </w:rPr>
      </w:pPr>
    </w:p>
    <w:p w:rsidR="007974FE" w:rsidRDefault="007974FE" w:rsidP="00D0135D">
      <w:pPr>
        <w:pStyle w:val="NormalWeb"/>
        <w:rPr>
          <w:rFonts w:ascii="Arial" w:eastAsia="Arial" w:hAnsi="Arial" w:cs="Arial"/>
          <w:color w:val="76923C" w:themeColor="accent3" w:themeShade="BF"/>
          <w:sz w:val="28"/>
        </w:rPr>
      </w:pPr>
    </w:p>
    <w:p w:rsidR="007974FE" w:rsidRDefault="007974FE" w:rsidP="00D0135D">
      <w:pPr>
        <w:pStyle w:val="NormalWeb"/>
        <w:rPr>
          <w:rFonts w:ascii="Arial" w:eastAsia="Arial" w:hAnsi="Arial" w:cs="Arial"/>
          <w:color w:val="76923C" w:themeColor="accent3" w:themeShade="BF"/>
          <w:sz w:val="28"/>
        </w:rPr>
      </w:pPr>
    </w:p>
    <w:p w:rsidR="00D0135D" w:rsidRPr="007974FE" w:rsidRDefault="007974FE" w:rsidP="00D0135D">
      <w:pPr>
        <w:pStyle w:val="NormalWeb"/>
        <w:rPr>
          <w:rFonts w:ascii="Arial" w:eastAsia="Arial" w:hAnsi="Arial" w:cs="Arial"/>
          <w:color w:val="76923C" w:themeColor="accent3" w:themeShade="BF"/>
          <w:sz w:val="28"/>
        </w:rPr>
      </w:pPr>
      <w:r>
        <w:rPr>
          <w:rFonts w:ascii="Arial" w:eastAsia="Arial" w:hAnsi="Arial" w:cs="Arial"/>
          <w:color w:val="76923C" w:themeColor="accent3" w:themeShade="BF"/>
          <w:sz w:val="28"/>
        </w:rPr>
        <w:lastRenderedPageBreak/>
        <w:t xml:space="preserve">        </w:t>
      </w:r>
      <w:r w:rsidR="00D0135D" w:rsidRPr="007974FE">
        <w:rPr>
          <w:rFonts w:ascii="Arial" w:eastAsia="Arial" w:hAnsi="Arial" w:cs="Arial"/>
          <w:color w:val="76923C" w:themeColor="accent3" w:themeShade="BF"/>
          <w:sz w:val="28"/>
        </w:rPr>
        <w:t xml:space="preserve">Les travaux réalisés </w:t>
      </w:r>
      <w:r w:rsidRPr="007974FE">
        <w:rPr>
          <w:rFonts w:ascii="Arial" w:eastAsia="Arial" w:hAnsi="Arial" w:cs="Arial"/>
          <w:color w:val="76923C" w:themeColor="accent3" w:themeShade="BF"/>
          <w:sz w:val="28"/>
        </w:rPr>
        <w:t xml:space="preserve">dans </w:t>
      </w:r>
      <w:r w:rsidR="00D0135D" w:rsidRPr="007974FE">
        <w:rPr>
          <w:rFonts w:ascii="Arial" w:eastAsia="Arial" w:hAnsi="Arial" w:cs="Arial"/>
          <w:color w:val="76923C" w:themeColor="accent3" w:themeShade="BF"/>
          <w:sz w:val="28"/>
        </w:rPr>
        <w:t>notre</w:t>
      </w:r>
      <w:r w:rsidRPr="007974FE">
        <w:rPr>
          <w:rFonts w:ascii="Arial" w:eastAsia="Arial" w:hAnsi="Arial" w:cs="Arial"/>
          <w:color w:val="76923C" w:themeColor="accent3" w:themeShade="BF"/>
          <w:sz w:val="28"/>
        </w:rPr>
        <w:t xml:space="preserve"> </w:t>
      </w:r>
      <w:r w:rsidR="00D0135D" w:rsidRPr="007974FE">
        <w:rPr>
          <w:rFonts w:ascii="Arial" w:eastAsia="Arial" w:hAnsi="Arial" w:cs="Arial"/>
          <w:color w:val="76923C" w:themeColor="accent3" w:themeShade="BF"/>
          <w:sz w:val="28"/>
        </w:rPr>
        <w:t xml:space="preserve"> jardin au mois de </w:t>
      </w:r>
      <w:r>
        <w:rPr>
          <w:rFonts w:ascii="Arial" w:eastAsia="Arial" w:hAnsi="Arial" w:cs="Arial"/>
          <w:color w:val="76923C" w:themeColor="accent3" w:themeShade="BF"/>
          <w:sz w:val="28"/>
        </w:rPr>
        <w:t>mai</w:t>
      </w:r>
    </w:p>
    <w:p w:rsidR="00D0135D" w:rsidRDefault="00D0135D" w:rsidP="00D0135D">
      <w:pPr>
        <w:pStyle w:val="NormalWeb"/>
        <w:rPr>
          <w:rFonts w:ascii="Arial" w:hAnsi="Arial" w:cs="Arial"/>
          <w:b/>
          <w:color w:val="444444"/>
        </w:rPr>
      </w:pPr>
      <w:r w:rsidRPr="007974FE">
        <w:rPr>
          <w:rFonts w:ascii="Arial" w:hAnsi="Arial" w:cs="Arial"/>
          <w:b/>
          <w:color w:val="444444"/>
        </w:rPr>
        <w:t>Après avoir travaillé le sol (merci les fèves !)</w:t>
      </w:r>
      <w:r w:rsidR="007974FE">
        <w:rPr>
          <w:rFonts w:ascii="Arial" w:hAnsi="Arial" w:cs="Arial"/>
          <w:b/>
          <w:color w:val="444444"/>
        </w:rPr>
        <w:t xml:space="preserve">Nous avons </w:t>
      </w:r>
      <w:r w:rsidRPr="007974FE">
        <w:rPr>
          <w:rFonts w:ascii="Arial" w:hAnsi="Arial" w:cs="Arial"/>
          <w:b/>
          <w:color w:val="444444"/>
        </w:rPr>
        <w:t xml:space="preserve"> planté les espèces potagères en essayant de respecter un bon compagnonnage. Et </w:t>
      </w:r>
      <w:r w:rsidR="007974FE">
        <w:rPr>
          <w:rFonts w:ascii="Arial" w:hAnsi="Arial" w:cs="Arial"/>
          <w:b/>
          <w:color w:val="444444"/>
        </w:rPr>
        <w:t xml:space="preserve">nous avons </w:t>
      </w:r>
      <w:r w:rsidRPr="007974FE">
        <w:rPr>
          <w:rFonts w:ascii="Arial" w:hAnsi="Arial" w:cs="Arial"/>
          <w:b/>
          <w:color w:val="444444"/>
        </w:rPr>
        <w:t xml:space="preserve"> entouré l'ensemble de broyat. Ce dernier va permettre de minimiser les apports d'eau, d'éviter aux </w:t>
      </w:r>
      <w:r w:rsidR="007974FE">
        <w:rPr>
          <w:rFonts w:ascii="Arial" w:hAnsi="Arial" w:cs="Arial"/>
          <w:b/>
          <w:color w:val="444444"/>
        </w:rPr>
        <w:t>« </w:t>
      </w:r>
      <w:r w:rsidRPr="007974FE">
        <w:rPr>
          <w:rFonts w:ascii="Arial" w:hAnsi="Arial" w:cs="Arial"/>
          <w:b/>
          <w:color w:val="444444"/>
        </w:rPr>
        <w:t>mauvaises</w:t>
      </w:r>
      <w:r w:rsidR="007974FE">
        <w:rPr>
          <w:rFonts w:ascii="Arial" w:hAnsi="Arial" w:cs="Arial"/>
          <w:b/>
          <w:color w:val="444444"/>
        </w:rPr>
        <w:t> »</w:t>
      </w:r>
      <w:r w:rsidRPr="007974FE">
        <w:rPr>
          <w:rFonts w:ascii="Arial" w:hAnsi="Arial" w:cs="Arial"/>
          <w:b/>
          <w:color w:val="444444"/>
        </w:rPr>
        <w:t xml:space="preserve"> herbes de revenir trop vite et aussi de freiner véritablement les limaces and c°. </w:t>
      </w:r>
      <w:r w:rsidR="007974FE">
        <w:rPr>
          <w:rFonts w:ascii="Arial" w:hAnsi="Arial" w:cs="Arial"/>
          <w:b/>
          <w:color w:val="444444"/>
        </w:rPr>
        <w:t xml:space="preserve">On </w:t>
      </w:r>
      <w:r w:rsidRPr="007974FE">
        <w:rPr>
          <w:rFonts w:ascii="Arial" w:hAnsi="Arial" w:cs="Arial"/>
          <w:b/>
          <w:color w:val="444444"/>
        </w:rPr>
        <w:t xml:space="preserve"> rajoutera peut-être quelques plants de </w:t>
      </w:r>
      <w:r w:rsidR="007974FE" w:rsidRPr="007974FE">
        <w:rPr>
          <w:rFonts w:ascii="Arial" w:hAnsi="Arial" w:cs="Arial"/>
          <w:b/>
          <w:color w:val="444444"/>
        </w:rPr>
        <w:t>maïs.</w:t>
      </w:r>
    </w:p>
    <w:p w:rsidR="008817E3" w:rsidRDefault="008817E3" w:rsidP="00D0135D">
      <w:pPr>
        <w:pStyle w:val="NormalWeb"/>
        <w:rPr>
          <w:rFonts w:ascii="Arial" w:hAnsi="Arial" w:cs="Arial"/>
          <w:b/>
          <w:color w:val="444444"/>
        </w:rPr>
      </w:pPr>
      <w:r w:rsidRPr="008817E3">
        <w:rPr>
          <w:rFonts w:ascii="Arial" w:hAnsi="Arial" w:cs="Arial"/>
          <w:b/>
          <w:color w:val="444444"/>
        </w:rPr>
        <w:drawing>
          <wp:inline distT="0" distB="0" distL="0" distR="0">
            <wp:extent cx="2562225" cy="1921321"/>
            <wp:effectExtent l="19050" t="0" r="9525" b="0"/>
            <wp:docPr id="6" name="Image 66" descr="G:\PHOTOS\IMG_11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G:\PHOTOS\IMG_1121.JPG"/>
                    <pic:cNvPicPr>
                      <a:picLocks noChangeAspect="1" noChangeArrowheads="1"/>
                    </pic:cNvPicPr>
                  </pic:nvPicPr>
                  <pic:blipFill>
                    <a:blip r:embed="rId142" cstate="print"/>
                    <a:srcRect/>
                    <a:stretch>
                      <a:fillRect/>
                    </a:stretch>
                  </pic:blipFill>
                  <pic:spPr bwMode="auto">
                    <a:xfrm>
                      <a:off x="0" y="0"/>
                      <a:ext cx="2561978" cy="1921136"/>
                    </a:xfrm>
                    <a:prstGeom prst="rect">
                      <a:avLst/>
                    </a:prstGeom>
                    <a:noFill/>
                    <a:ln w="9525">
                      <a:noFill/>
                      <a:miter lim="800000"/>
                      <a:headEnd/>
                      <a:tailEnd/>
                    </a:ln>
                  </pic:spPr>
                </pic:pic>
              </a:graphicData>
            </a:graphic>
          </wp:inline>
        </w:drawing>
      </w:r>
      <w:r w:rsidRPr="008817E3">
        <w:rPr>
          <w:rFonts w:ascii="Arial" w:hAnsi="Arial" w:cs="Arial"/>
          <w:b/>
          <w:color w:val="444444"/>
        </w:rPr>
        <w:drawing>
          <wp:inline distT="0" distB="0" distL="0" distR="0">
            <wp:extent cx="2562869" cy="1921804"/>
            <wp:effectExtent l="19050" t="0" r="8881" b="0"/>
            <wp:docPr id="7" name="Image 64" descr="G:\PHOTOS\IMG_11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G:\PHOTOS\IMG_1124.JPG"/>
                    <pic:cNvPicPr>
                      <a:picLocks noChangeAspect="1" noChangeArrowheads="1"/>
                    </pic:cNvPicPr>
                  </pic:nvPicPr>
                  <pic:blipFill>
                    <a:blip r:embed="rId143" cstate="print"/>
                    <a:srcRect/>
                    <a:stretch>
                      <a:fillRect/>
                    </a:stretch>
                  </pic:blipFill>
                  <pic:spPr bwMode="auto">
                    <a:xfrm>
                      <a:off x="0" y="0"/>
                      <a:ext cx="2564914" cy="1923337"/>
                    </a:xfrm>
                    <a:prstGeom prst="rect">
                      <a:avLst/>
                    </a:prstGeom>
                    <a:noFill/>
                    <a:ln w="9525">
                      <a:noFill/>
                      <a:miter lim="800000"/>
                      <a:headEnd/>
                      <a:tailEnd/>
                    </a:ln>
                  </pic:spPr>
                </pic:pic>
              </a:graphicData>
            </a:graphic>
          </wp:inline>
        </w:drawing>
      </w:r>
    </w:p>
    <w:p w:rsidR="000B192D" w:rsidRDefault="000B192D" w:rsidP="00D0135D">
      <w:pPr>
        <w:pStyle w:val="NormalWeb"/>
        <w:rPr>
          <w:rFonts w:ascii="Arial" w:hAnsi="Arial" w:cs="Arial"/>
          <w:b/>
          <w:color w:val="444444"/>
        </w:rPr>
      </w:pPr>
    </w:p>
    <w:p w:rsidR="000B192D" w:rsidRDefault="000B192D" w:rsidP="000B192D">
      <w:pPr>
        <w:pStyle w:val="NormalWeb"/>
        <w:rPr>
          <w:rFonts w:ascii="Arial" w:hAnsi="Arial" w:cs="Arial"/>
          <w:b/>
          <w:color w:val="444444"/>
        </w:rPr>
      </w:pPr>
      <w:r>
        <w:rPr>
          <w:rFonts w:ascii="Arial" w:hAnsi="Arial" w:cs="Arial"/>
          <w:b/>
          <w:color w:val="444444"/>
        </w:rPr>
        <w:t xml:space="preserve">                                  </w:t>
      </w:r>
      <w:r w:rsidRPr="000B192D">
        <w:rPr>
          <w:rFonts w:ascii="Arial" w:hAnsi="Arial" w:cs="Arial"/>
          <w:b/>
          <w:color w:val="444444"/>
        </w:rPr>
        <w:drawing>
          <wp:inline distT="0" distB="0" distL="0" distR="0">
            <wp:extent cx="2591271" cy="1943100"/>
            <wp:effectExtent l="19050" t="0" r="0" b="0"/>
            <wp:docPr id="9" name="Image 62" descr="G:\PHOTOS\IMG_11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G:\PHOTOS\IMG_1190.JPG"/>
                    <pic:cNvPicPr>
                      <a:picLocks noChangeAspect="1" noChangeArrowheads="1"/>
                    </pic:cNvPicPr>
                  </pic:nvPicPr>
                  <pic:blipFill>
                    <a:blip r:embed="rId144" cstate="print"/>
                    <a:srcRect/>
                    <a:stretch>
                      <a:fillRect/>
                    </a:stretch>
                  </pic:blipFill>
                  <pic:spPr bwMode="auto">
                    <a:xfrm>
                      <a:off x="0" y="0"/>
                      <a:ext cx="2598726" cy="1948690"/>
                    </a:xfrm>
                    <a:prstGeom prst="rect">
                      <a:avLst/>
                    </a:prstGeom>
                    <a:noFill/>
                    <a:ln w="9525">
                      <a:noFill/>
                      <a:miter lim="800000"/>
                      <a:headEnd/>
                      <a:tailEnd/>
                    </a:ln>
                  </pic:spPr>
                </pic:pic>
              </a:graphicData>
            </a:graphic>
          </wp:inline>
        </w:drawing>
      </w:r>
      <w:r>
        <w:rPr>
          <w:rFonts w:ascii="Arial" w:hAnsi="Arial" w:cs="Arial"/>
          <w:b/>
          <w:color w:val="444444"/>
        </w:rPr>
        <w:t xml:space="preserve">  </w:t>
      </w:r>
    </w:p>
    <w:p w:rsidR="00D0135D" w:rsidRDefault="007974FE" w:rsidP="000B192D">
      <w:pPr>
        <w:pStyle w:val="NormalWeb"/>
        <w:rPr>
          <w:rFonts w:ascii="Arial" w:hAnsi="Arial" w:cs="Arial"/>
          <w:b/>
          <w:color w:val="444444"/>
        </w:rPr>
      </w:pPr>
      <w:r>
        <w:rPr>
          <w:noProof/>
          <w:color w:val="0000FF"/>
        </w:rPr>
        <w:drawing>
          <wp:inline distT="0" distB="0" distL="0" distR="0">
            <wp:extent cx="923925" cy="923925"/>
            <wp:effectExtent l="19050" t="0" r="9525" b="0"/>
            <wp:docPr id="64" name="irc_mi" descr="Résultat de recherche d'images pour &quot;emoticone attention&quot;">
              <a:hlinkClick xmlns:a="http://schemas.openxmlformats.org/drawingml/2006/main" r:id="rId14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Résultat de recherche d'images pour &quot;emoticone attention&quot;">
                      <a:hlinkClick r:id="rId145" tgtFrame="&quot;_blank&quot;"/>
                    </pic:cNvPr>
                    <pic:cNvPicPr>
                      <a:picLocks noChangeAspect="1" noChangeArrowheads="1"/>
                    </pic:cNvPicPr>
                  </pic:nvPicPr>
                  <pic:blipFill>
                    <a:blip r:embed="rId146" cstate="print"/>
                    <a:srcRect/>
                    <a:stretch>
                      <a:fillRect/>
                    </a:stretch>
                  </pic:blipFill>
                  <pic:spPr bwMode="auto">
                    <a:xfrm>
                      <a:off x="0" y="0"/>
                      <a:ext cx="923925" cy="923925"/>
                    </a:xfrm>
                    <a:prstGeom prst="rect">
                      <a:avLst/>
                    </a:prstGeom>
                    <a:noFill/>
                    <a:ln w="9525">
                      <a:noFill/>
                      <a:miter lim="800000"/>
                      <a:headEnd/>
                      <a:tailEnd/>
                    </a:ln>
                  </pic:spPr>
                </pic:pic>
              </a:graphicData>
            </a:graphic>
          </wp:inline>
        </w:drawing>
      </w:r>
      <w:r w:rsidR="00D0135D" w:rsidRPr="00D0135D">
        <w:rPr>
          <w:rFonts w:ascii="Arial" w:hAnsi="Arial" w:cs="Arial"/>
          <w:b/>
          <w:color w:val="444444"/>
          <w:u w:val="single"/>
        </w:rPr>
        <w:t>L'arrosage doit se faire tous les 2 jours AU PIED DES PLANTES</w:t>
      </w:r>
      <w:r w:rsidR="00D0135D" w:rsidRPr="00D0135D">
        <w:rPr>
          <w:rFonts w:ascii="Arial" w:hAnsi="Arial" w:cs="Arial"/>
          <w:b/>
          <w:color w:val="444444"/>
        </w:rPr>
        <w:t xml:space="preserve">. </w:t>
      </w:r>
      <w:r>
        <w:rPr>
          <w:rFonts w:ascii="Arial" w:hAnsi="Arial" w:cs="Arial"/>
          <w:b/>
          <w:color w:val="444444"/>
        </w:rPr>
        <w:t xml:space="preserve">Il faut </w:t>
      </w:r>
      <w:r w:rsidR="00D0135D" w:rsidRPr="00D0135D">
        <w:rPr>
          <w:rFonts w:ascii="Arial" w:hAnsi="Arial" w:cs="Arial"/>
          <w:b/>
          <w:color w:val="444444"/>
        </w:rPr>
        <w:t xml:space="preserve"> laisser couler </w:t>
      </w:r>
      <w:r>
        <w:rPr>
          <w:rFonts w:ascii="Arial" w:hAnsi="Arial" w:cs="Arial"/>
          <w:b/>
          <w:color w:val="444444"/>
        </w:rPr>
        <w:t>l‘eau</w:t>
      </w:r>
      <w:r w:rsidR="00D0135D" w:rsidRPr="00D0135D">
        <w:rPr>
          <w:rFonts w:ascii="Arial" w:hAnsi="Arial" w:cs="Arial"/>
          <w:b/>
          <w:color w:val="444444"/>
        </w:rPr>
        <w:t xml:space="preserve"> du haut vers le bas, la pente est dans le bon sens. La bonne mesure de l'eau vous sera donnée par le broyat qui changera de couleur. Pensez aussi à arroser les 2 </w:t>
      </w:r>
      <w:r w:rsidRPr="00D0135D">
        <w:rPr>
          <w:rFonts w:ascii="Arial" w:hAnsi="Arial" w:cs="Arial"/>
          <w:b/>
          <w:color w:val="444444"/>
        </w:rPr>
        <w:t xml:space="preserve">bacs. </w:t>
      </w:r>
    </w:p>
    <w:p w:rsidR="008817E3" w:rsidRDefault="008817E3" w:rsidP="00D0135D">
      <w:pPr>
        <w:spacing w:after="240" w:line="312" w:lineRule="atLeast"/>
        <w:rPr>
          <w:rFonts w:ascii="Arial" w:eastAsia="Times New Roman" w:hAnsi="Arial" w:cs="Arial"/>
          <w:b/>
          <w:color w:val="444444"/>
          <w:sz w:val="24"/>
          <w:szCs w:val="24"/>
        </w:rPr>
      </w:pPr>
      <w:r w:rsidRPr="008817E3">
        <w:rPr>
          <w:rFonts w:ascii="Arial" w:eastAsia="Times New Roman" w:hAnsi="Arial" w:cs="Arial"/>
          <w:b/>
          <w:color w:val="444444"/>
          <w:sz w:val="24"/>
          <w:szCs w:val="24"/>
        </w:rPr>
        <w:lastRenderedPageBreak/>
        <w:drawing>
          <wp:inline distT="0" distB="0" distL="0" distR="0">
            <wp:extent cx="2409825" cy="1807042"/>
            <wp:effectExtent l="19050" t="0" r="9525" b="0"/>
            <wp:docPr id="4" name="Image 65" descr="G:\PHOTOS\IMG_11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G:\PHOTOS\IMG_1123.JPG"/>
                    <pic:cNvPicPr>
                      <a:picLocks noChangeAspect="1" noChangeArrowheads="1"/>
                    </pic:cNvPicPr>
                  </pic:nvPicPr>
                  <pic:blipFill>
                    <a:blip r:embed="rId147" cstate="print"/>
                    <a:srcRect/>
                    <a:stretch>
                      <a:fillRect/>
                    </a:stretch>
                  </pic:blipFill>
                  <pic:spPr bwMode="auto">
                    <a:xfrm>
                      <a:off x="0" y="0"/>
                      <a:ext cx="2417549" cy="1812834"/>
                    </a:xfrm>
                    <a:prstGeom prst="rect">
                      <a:avLst/>
                    </a:prstGeom>
                    <a:noFill/>
                    <a:ln w="9525">
                      <a:noFill/>
                      <a:miter lim="800000"/>
                      <a:headEnd/>
                      <a:tailEnd/>
                    </a:ln>
                  </pic:spPr>
                </pic:pic>
              </a:graphicData>
            </a:graphic>
          </wp:inline>
        </w:drawing>
      </w:r>
      <w:r>
        <w:rPr>
          <w:rFonts w:ascii="Arial" w:eastAsia="Times New Roman" w:hAnsi="Arial" w:cs="Arial"/>
          <w:b/>
          <w:color w:val="444444"/>
          <w:sz w:val="24"/>
          <w:szCs w:val="24"/>
        </w:rPr>
        <w:t xml:space="preserve"> </w:t>
      </w:r>
      <w:r w:rsidRPr="008817E3">
        <w:rPr>
          <w:rFonts w:ascii="Arial" w:eastAsia="Times New Roman" w:hAnsi="Arial" w:cs="Arial"/>
          <w:b/>
          <w:color w:val="444444"/>
          <w:sz w:val="24"/>
          <w:szCs w:val="24"/>
        </w:rPr>
        <w:drawing>
          <wp:inline distT="0" distB="0" distL="0" distR="0">
            <wp:extent cx="2358702" cy="1800225"/>
            <wp:effectExtent l="19050" t="0" r="3498" b="0"/>
            <wp:docPr id="5" name="Image 61" descr="G:\PHOTOS\IMG_11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G:\PHOTOS\IMG_1191.JPG"/>
                    <pic:cNvPicPr>
                      <a:picLocks noChangeAspect="1" noChangeArrowheads="1"/>
                    </pic:cNvPicPr>
                  </pic:nvPicPr>
                  <pic:blipFill>
                    <a:blip r:embed="rId148" cstate="print"/>
                    <a:srcRect/>
                    <a:stretch>
                      <a:fillRect/>
                    </a:stretch>
                  </pic:blipFill>
                  <pic:spPr bwMode="auto">
                    <a:xfrm>
                      <a:off x="0" y="0"/>
                      <a:ext cx="2360641" cy="1801705"/>
                    </a:xfrm>
                    <a:prstGeom prst="rect">
                      <a:avLst/>
                    </a:prstGeom>
                    <a:noFill/>
                    <a:ln w="9525">
                      <a:noFill/>
                      <a:miter lim="800000"/>
                      <a:headEnd/>
                      <a:tailEnd/>
                    </a:ln>
                  </pic:spPr>
                </pic:pic>
              </a:graphicData>
            </a:graphic>
          </wp:inline>
        </w:drawing>
      </w:r>
    </w:p>
    <w:p w:rsidR="008E58FC" w:rsidRDefault="008E58FC" w:rsidP="00D0135D">
      <w:pPr>
        <w:spacing w:after="240" w:line="312" w:lineRule="atLeast"/>
        <w:rPr>
          <w:rFonts w:ascii="Arial" w:eastAsia="Times New Roman" w:hAnsi="Arial" w:cs="Arial"/>
          <w:b/>
          <w:color w:val="444444"/>
          <w:sz w:val="24"/>
          <w:szCs w:val="24"/>
        </w:rPr>
      </w:pPr>
    </w:p>
    <w:p w:rsidR="008E58FC" w:rsidRDefault="008E58FC" w:rsidP="00D0135D">
      <w:pPr>
        <w:spacing w:after="240" w:line="312" w:lineRule="atLeast"/>
      </w:pPr>
      <w:r>
        <w:rPr>
          <w:rFonts w:ascii="Arial" w:eastAsia="Times New Roman" w:hAnsi="Arial" w:cs="Arial"/>
          <w:b/>
          <w:color w:val="444444"/>
          <w:sz w:val="24"/>
          <w:szCs w:val="24"/>
        </w:rPr>
        <w:t>La réalisation du Mandala :</w:t>
      </w:r>
      <w:r w:rsidRPr="008E58FC">
        <w:t xml:space="preserve"> </w:t>
      </w:r>
      <w:r>
        <w:rPr>
          <w:noProof/>
          <w:color w:val="0000FF"/>
        </w:rPr>
        <w:drawing>
          <wp:inline distT="0" distB="0" distL="0" distR="0">
            <wp:extent cx="571500" cy="453839"/>
            <wp:effectExtent l="19050" t="0" r="0" b="0"/>
            <wp:docPr id="67" name="irc_mi" descr="Résultat de recherche d'images pour &quot;emoticone mandala&quot;">
              <a:hlinkClick xmlns:a="http://schemas.openxmlformats.org/drawingml/2006/main" r:id="rId14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Résultat de recherche d'images pour &quot;emoticone mandala&quot;">
                      <a:hlinkClick r:id="rId149" tgtFrame="&quot;_blank&quot;"/>
                    </pic:cNvPr>
                    <pic:cNvPicPr>
                      <a:picLocks noChangeAspect="1" noChangeArrowheads="1"/>
                    </pic:cNvPicPr>
                  </pic:nvPicPr>
                  <pic:blipFill>
                    <a:blip r:embed="rId150" cstate="print"/>
                    <a:srcRect/>
                    <a:stretch>
                      <a:fillRect/>
                    </a:stretch>
                  </pic:blipFill>
                  <pic:spPr bwMode="auto">
                    <a:xfrm>
                      <a:off x="0" y="0"/>
                      <a:ext cx="575215" cy="456789"/>
                    </a:xfrm>
                    <a:prstGeom prst="rect">
                      <a:avLst/>
                    </a:prstGeom>
                    <a:noFill/>
                    <a:ln w="9525">
                      <a:noFill/>
                      <a:miter lim="800000"/>
                      <a:headEnd/>
                      <a:tailEnd/>
                    </a:ln>
                  </pic:spPr>
                </pic:pic>
              </a:graphicData>
            </a:graphic>
          </wp:inline>
        </w:drawing>
      </w:r>
    </w:p>
    <w:p w:rsidR="00533EA9" w:rsidRDefault="00533EA9" w:rsidP="00D0135D">
      <w:pPr>
        <w:spacing w:after="240" w:line="312" w:lineRule="atLeast"/>
      </w:pPr>
    </w:p>
    <w:p w:rsidR="00533EA9" w:rsidRDefault="00533EA9" w:rsidP="00D0135D">
      <w:pPr>
        <w:spacing w:after="240" w:line="312" w:lineRule="atLeast"/>
        <w:rPr>
          <w:rFonts w:ascii="Arial" w:eastAsia="Times New Roman" w:hAnsi="Arial" w:cs="Arial"/>
          <w:b/>
          <w:color w:val="444444"/>
          <w:sz w:val="24"/>
          <w:szCs w:val="24"/>
        </w:rPr>
      </w:pPr>
      <w:r>
        <w:rPr>
          <w:rFonts w:ascii="Arial" w:eastAsia="Times New Roman" w:hAnsi="Arial" w:cs="Arial"/>
          <w:b/>
          <w:color w:val="444444"/>
          <w:sz w:val="24"/>
          <w:szCs w:val="24"/>
        </w:rPr>
        <w:t xml:space="preserve">                          </w:t>
      </w:r>
      <w:r>
        <w:rPr>
          <w:rFonts w:ascii="Arial" w:eastAsia="Times New Roman" w:hAnsi="Arial" w:cs="Arial"/>
          <w:b/>
          <w:noProof/>
          <w:color w:val="444444"/>
          <w:sz w:val="24"/>
          <w:szCs w:val="24"/>
        </w:rPr>
        <w:drawing>
          <wp:inline distT="0" distB="0" distL="0" distR="0">
            <wp:extent cx="2971800" cy="2228447"/>
            <wp:effectExtent l="19050" t="0" r="0" b="0"/>
            <wp:docPr id="57" name="Image 57" descr="G:\PHOTOS\IMG_11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G:\PHOTOS\IMG_1126.JPG"/>
                    <pic:cNvPicPr>
                      <a:picLocks noChangeAspect="1" noChangeArrowheads="1"/>
                    </pic:cNvPicPr>
                  </pic:nvPicPr>
                  <pic:blipFill>
                    <a:blip r:embed="rId151" cstate="print"/>
                    <a:srcRect/>
                    <a:stretch>
                      <a:fillRect/>
                    </a:stretch>
                  </pic:blipFill>
                  <pic:spPr bwMode="auto">
                    <a:xfrm>
                      <a:off x="0" y="0"/>
                      <a:ext cx="2973274" cy="2229553"/>
                    </a:xfrm>
                    <a:prstGeom prst="rect">
                      <a:avLst/>
                    </a:prstGeom>
                    <a:noFill/>
                    <a:ln w="9525">
                      <a:noFill/>
                      <a:miter lim="800000"/>
                      <a:headEnd/>
                      <a:tailEnd/>
                    </a:ln>
                  </pic:spPr>
                </pic:pic>
              </a:graphicData>
            </a:graphic>
          </wp:inline>
        </w:drawing>
      </w:r>
    </w:p>
    <w:p w:rsidR="000B192D" w:rsidRDefault="000B192D" w:rsidP="00D0135D">
      <w:pPr>
        <w:spacing w:after="240" w:line="312" w:lineRule="atLeast"/>
        <w:rPr>
          <w:rFonts w:ascii="Arial" w:eastAsia="Times New Roman" w:hAnsi="Arial" w:cs="Arial"/>
          <w:b/>
          <w:color w:val="444444"/>
          <w:sz w:val="24"/>
          <w:szCs w:val="24"/>
        </w:rPr>
      </w:pPr>
    </w:p>
    <w:p w:rsidR="000B192D" w:rsidRDefault="000B192D" w:rsidP="00D0135D">
      <w:pPr>
        <w:spacing w:after="240" w:line="312" w:lineRule="atLeast"/>
        <w:rPr>
          <w:rFonts w:ascii="Arial" w:eastAsia="Times New Roman" w:hAnsi="Arial" w:cs="Arial"/>
          <w:b/>
          <w:color w:val="444444"/>
          <w:sz w:val="24"/>
          <w:szCs w:val="24"/>
        </w:rPr>
      </w:pPr>
      <w:r>
        <w:rPr>
          <w:rFonts w:ascii="Arial" w:eastAsia="Times New Roman" w:hAnsi="Arial" w:cs="Arial"/>
          <w:b/>
          <w:color w:val="444444"/>
          <w:sz w:val="24"/>
          <w:szCs w:val="24"/>
        </w:rPr>
        <w:t>Notre prairie sauvage :</w:t>
      </w:r>
    </w:p>
    <w:p w:rsidR="000B192D" w:rsidRPr="00D0135D" w:rsidRDefault="000B192D" w:rsidP="00D0135D">
      <w:pPr>
        <w:spacing w:after="240" w:line="312" w:lineRule="atLeast"/>
        <w:rPr>
          <w:rFonts w:ascii="Arial" w:eastAsia="Times New Roman" w:hAnsi="Arial" w:cs="Arial"/>
          <w:b/>
          <w:color w:val="444444"/>
          <w:sz w:val="24"/>
          <w:szCs w:val="24"/>
        </w:rPr>
      </w:pPr>
      <w:r w:rsidRPr="000B192D">
        <w:rPr>
          <w:rFonts w:ascii="Arial" w:eastAsia="Times New Roman" w:hAnsi="Arial" w:cs="Arial"/>
          <w:b/>
          <w:color w:val="444444"/>
          <w:sz w:val="24"/>
          <w:szCs w:val="24"/>
        </w:rPr>
        <w:drawing>
          <wp:inline distT="0" distB="0" distL="0" distR="0">
            <wp:extent cx="3848100" cy="2479951"/>
            <wp:effectExtent l="19050" t="0" r="0" b="0"/>
            <wp:docPr id="10" name="Image 63" descr="G:\PHOTOS\IMG_11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G:\PHOTOS\IMG_1125.JPG"/>
                    <pic:cNvPicPr>
                      <a:picLocks noChangeAspect="1" noChangeArrowheads="1"/>
                    </pic:cNvPicPr>
                  </pic:nvPicPr>
                  <pic:blipFill>
                    <a:blip r:embed="rId152" cstate="print"/>
                    <a:srcRect/>
                    <a:stretch>
                      <a:fillRect/>
                    </a:stretch>
                  </pic:blipFill>
                  <pic:spPr bwMode="auto">
                    <a:xfrm>
                      <a:off x="0" y="0"/>
                      <a:ext cx="3847445" cy="2479529"/>
                    </a:xfrm>
                    <a:prstGeom prst="rect">
                      <a:avLst/>
                    </a:prstGeom>
                    <a:noFill/>
                    <a:ln w="9525">
                      <a:noFill/>
                      <a:miter lim="800000"/>
                      <a:headEnd/>
                      <a:tailEnd/>
                    </a:ln>
                  </pic:spPr>
                </pic:pic>
              </a:graphicData>
            </a:graphic>
          </wp:inline>
        </w:drawing>
      </w:r>
    </w:p>
    <w:p w:rsidR="000B192D" w:rsidRDefault="000B192D">
      <w:pPr>
        <w:keepNext/>
        <w:keepLines/>
        <w:spacing w:before="480" w:after="0"/>
        <w:rPr>
          <w:rFonts w:ascii="Arial" w:eastAsia="Arial" w:hAnsi="Arial" w:cs="Arial"/>
          <w:b/>
          <w:color w:val="365F91"/>
          <w:sz w:val="28"/>
        </w:rPr>
      </w:pPr>
      <w:r>
        <w:rPr>
          <w:rFonts w:ascii="Arial" w:eastAsia="Arial" w:hAnsi="Arial" w:cs="Arial"/>
          <w:b/>
          <w:color w:val="365F91"/>
          <w:sz w:val="28"/>
        </w:rPr>
        <w:lastRenderedPageBreak/>
        <w:t xml:space="preserve">Mise en place d’un nouveau </w:t>
      </w:r>
      <w:proofErr w:type="gramStart"/>
      <w:r>
        <w:rPr>
          <w:rFonts w:ascii="Arial" w:eastAsia="Arial" w:hAnsi="Arial" w:cs="Arial"/>
          <w:b/>
          <w:color w:val="365F91"/>
          <w:sz w:val="28"/>
        </w:rPr>
        <w:t>composter</w:t>
      </w:r>
      <w:proofErr w:type="gramEnd"/>
      <w:r>
        <w:rPr>
          <w:rFonts w:ascii="Arial" w:eastAsia="Arial" w:hAnsi="Arial" w:cs="Arial"/>
          <w:b/>
          <w:color w:val="365F91"/>
          <w:sz w:val="28"/>
        </w:rPr>
        <w:t> :</w:t>
      </w:r>
    </w:p>
    <w:p w:rsidR="00A21F38" w:rsidRDefault="000B192D" w:rsidP="009D59FC">
      <w:pPr>
        <w:keepNext/>
        <w:keepLines/>
        <w:spacing w:before="480" w:after="0"/>
        <w:rPr>
          <w:rFonts w:ascii="Arial" w:eastAsia="Arial" w:hAnsi="Arial" w:cs="Arial"/>
          <w:b/>
          <w:color w:val="365F91"/>
          <w:sz w:val="28"/>
        </w:rPr>
      </w:pPr>
      <w:r w:rsidRPr="000B192D">
        <w:rPr>
          <w:rFonts w:ascii="Arial" w:eastAsia="Arial" w:hAnsi="Arial" w:cs="Arial"/>
          <w:b/>
          <w:color w:val="365F91"/>
          <w:sz w:val="28"/>
        </w:rPr>
        <w:drawing>
          <wp:inline distT="0" distB="0" distL="0" distR="0">
            <wp:extent cx="2959636" cy="2219325"/>
            <wp:effectExtent l="19050" t="0" r="0" b="0"/>
            <wp:docPr id="12" name="Image 58" descr="G:\PHOTOS\IMG_11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G:\PHOTOS\IMG_1106.JPG"/>
                    <pic:cNvPicPr>
                      <a:picLocks noChangeAspect="1" noChangeArrowheads="1"/>
                    </pic:cNvPicPr>
                  </pic:nvPicPr>
                  <pic:blipFill>
                    <a:blip r:embed="rId153" cstate="print"/>
                    <a:srcRect/>
                    <a:stretch>
                      <a:fillRect/>
                    </a:stretch>
                  </pic:blipFill>
                  <pic:spPr bwMode="auto">
                    <a:xfrm>
                      <a:off x="0" y="0"/>
                      <a:ext cx="2958627" cy="2218568"/>
                    </a:xfrm>
                    <a:prstGeom prst="rect">
                      <a:avLst/>
                    </a:prstGeom>
                    <a:noFill/>
                    <a:ln w="9525">
                      <a:noFill/>
                      <a:miter lim="800000"/>
                      <a:headEnd/>
                      <a:tailEnd/>
                    </a:ln>
                  </pic:spPr>
                </pic:pic>
              </a:graphicData>
            </a:graphic>
          </wp:inline>
        </w:drawing>
      </w:r>
      <w:r w:rsidRPr="000B192D">
        <w:rPr>
          <w:rFonts w:ascii="Arial" w:eastAsia="Arial" w:hAnsi="Arial" w:cs="Arial"/>
          <w:b/>
          <w:color w:val="365F91"/>
          <w:sz w:val="28"/>
        </w:rPr>
        <w:drawing>
          <wp:inline distT="0" distB="0" distL="0" distR="0">
            <wp:extent cx="2695575" cy="2218979"/>
            <wp:effectExtent l="19050" t="0" r="9525" b="0"/>
            <wp:docPr id="15" name="Image 71" descr="G:\PHOTOS\IMG_11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G:\PHOTOS\IMG_1108.JPG"/>
                    <pic:cNvPicPr>
                      <a:picLocks noChangeAspect="1" noChangeArrowheads="1"/>
                    </pic:cNvPicPr>
                  </pic:nvPicPr>
                  <pic:blipFill>
                    <a:blip r:embed="rId154" cstate="print"/>
                    <a:srcRect/>
                    <a:stretch>
                      <a:fillRect/>
                    </a:stretch>
                  </pic:blipFill>
                  <pic:spPr bwMode="auto">
                    <a:xfrm>
                      <a:off x="0" y="0"/>
                      <a:ext cx="2701307" cy="2223697"/>
                    </a:xfrm>
                    <a:prstGeom prst="rect">
                      <a:avLst/>
                    </a:prstGeom>
                    <a:noFill/>
                    <a:ln w="9525">
                      <a:noFill/>
                      <a:miter lim="800000"/>
                      <a:headEnd/>
                      <a:tailEnd/>
                    </a:ln>
                  </pic:spPr>
                </pic:pic>
              </a:graphicData>
            </a:graphic>
          </wp:inline>
        </w:drawing>
      </w:r>
      <w:r w:rsidRPr="000B192D">
        <w:rPr>
          <w:rFonts w:ascii="Arial" w:eastAsia="Arial" w:hAnsi="Arial" w:cs="Arial"/>
          <w:b/>
          <w:color w:val="365F91"/>
          <w:sz w:val="28"/>
        </w:rPr>
        <w:drawing>
          <wp:inline distT="0" distB="0" distL="0" distR="0">
            <wp:extent cx="2981325" cy="2235589"/>
            <wp:effectExtent l="19050" t="0" r="9525" b="0"/>
            <wp:docPr id="14" name="Image 67" descr="G:\PHOTOS\IMG_11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G:\PHOTOS\IMG_1107.JPG"/>
                    <pic:cNvPicPr>
                      <a:picLocks noChangeAspect="1" noChangeArrowheads="1"/>
                    </pic:cNvPicPr>
                  </pic:nvPicPr>
                  <pic:blipFill>
                    <a:blip r:embed="rId155" cstate="print"/>
                    <a:srcRect/>
                    <a:stretch>
                      <a:fillRect/>
                    </a:stretch>
                  </pic:blipFill>
                  <pic:spPr bwMode="auto">
                    <a:xfrm>
                      <a:off x="0" y="0"/>
                      <a:ext cx="2983447" cy="2237180"/>
                    </a:xfrm>
                    <a:prstGeom prst="rect">
                      <a:avLst/>
                    </a:prstGeom>
                    <a:noFill/>
                    <a:ln w="9525">
                      <a:noFill/>
                      <a:miter lim="800000"/>
                      <a:headEnd/>
                      <a:tailEnd/>
                    </a:ln>
                  </pic:spPr>
                </pic:pic>
              </a:graphicData>
            </a:graphic>
          </wp:inline>
        </w:drawing>
      </w:r>
      <w:r w:rsidR="009D59FC" w:rsidRPr="009D59FC">
        <w:rPr>
          <w:rFonts w:ascii="Arial" w:eastAsia="Arial" w:hAnsi="Arial" w:cs="Arial"/>
          <w:b/>
          <w:noProof/>
          <w:color w:val="365F91"/>
          <w:sz w:val="28"/>
        </w:rPr>
        <w:drawing>
          <wp:inline distT="0" distB="0" distL="0" distR="0">
            <wp:extent cx="2667000" cy="2238012"/>
            <wp:effectExtent l="19050" t="0" r="0" b="0"/>
            <wp:docPr id="18" name="Image 70" descr="G:\PHOTOS\IMG_11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G:\PHOTOS\IMG_1127.JPG"/>
                    <pic:cNvPicPr>
                      <a:picLocks noChangeAspect="1" noChangeArrowheads="1"/>
                    </pic:cNvPicPr>
                  </pic:nvPicPr>
                  <pic:blipFill>
                    <a:blip r:embed="rId156" cstate="print"/>
                    <a:srcRect/>
                    <a:stretch>
                      <a:fillRect/>
                    </a:stretch>
                  </pic:blipFill>
                  <pic:spPr bwMode="auto">
                    <a:xfrm>
                      <a:off x="0" y="0"/>
                      <a:ext cx="2672444" cy="2242580"/>
                    </a:xfrm>
                    <a:prstGeom prst="rect">
                      <a:avLst/>
                    </a:prstGeom>
                    <a:noFill/>
                    <a:ln w="9525">
                      <a:noFill/>
                      <a:miter lim="800000"/>
                      <a:headEnd/>
                      <a:tailEnd/>
                    </a:ln>
                  </pic:spPr>
                </pic:pic>
              </a:graphicData>
            </a:graphic>
          </wp:inline>
        </w:drawing>
      </w:r>
      <w:r w:rsidR="008817E3">
        <w:rPr>
          <w:rFonts w:ascii="Arial" w:eastAsia="Arial" w:hAnsi="Arial" w:cs="Arial"/>
          <w:b/>
          <w:noProof/>
          <w:color w:val="365F91"/>
          <w:sz w:val="28"/>
        </w:rPr>
        <w:t>²</w:t>
      </w:r>
    </w:p>
    <w:p w:rsidR="00E96701" w:rsidRDefault="009D59FC">
      <w:pPr>
        <w:keepNext/>
        <w:keepLines/>
        <w:spacing w:before="480" w:after="0"/>
        <w:rPr>
          <w:rFonts w:ascii="Arial" w:eastAsia="Arial" w:hAnsi="Arial" w:cs="Arial"/>
          <w:b/>
          <w:color w:val="365F91"/>
          <w:sz w:val="28"/>
        </w:rPr>
      </w:pPr>
      <w:r>
        <w:rPr>
          <w:noProof/>
          <w:color w:val="0000FF"/>
        </w:rPr>
        <w:drawing>
          <wp:inline distT="0" distB="0" distL="0" distR="0">
            <wp:extent cx="1280602" cy="1428750"/>
            <wp:effectExtent l="19050" t="0" r="0" b="0"/>
            <wp:docPr id="72" name="irc_mi" descr="Résultat de recherche d'images pour &quot;image emoticone ouf&quot;">
              <a:hlinkClick xmlns:a="http://schemas.openxmlformats.org/drawingml/2006/main" r:id="rId15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Résultat de recherche d'images pour &quot;image emoticone ouf&quot;">
                      <a:hlinkClick r:id="rId157" tgtFrame="&quot;_blank&quot;"/>
                    </pic:cNvPr>
                    <pic:cNvPicPr>
                      <a:picLocks noChangeAspect="1" noChangeArrowheads="1"/>
                    </pic:cNvPicPr>
                  </pic:nvPicPr>
                  <pic:blipFill>
                    <a:blip r:embed="rId158" cstate="print"/>
                    <a:srcRect/>
                    <a:stretch>
                      <a:fillRect/>
                    </a:stretch>
                  </pic:blipFill>
                  <pic:spPr bwMode="auto">
                    <a:xfrm>
                      <a:off x="0" y="0"/>
                      <a:ext cx="1280602" cy="1428750"/>
                    </a:xfrm>
                    <a:prstGeom prst="rect">
                      <a:avLst/>
                    </a:prstGeom>
                    <a:noFill/>
                    <a:ln w="9525">
                      <a:noFill/>
                      <a:miter lim="800000"/>
                      <a:headEnd/>
                      <a:tailEnd/>
                    </a:ln>
                  </pic:spPr>
                </pic:pic>
              </a:graphicData>
            </a:graphic>
          </wp:inline>
        </w:drawing>
      </w:r>
      <w:r>
        <w:rPr>
          <w:rFonts w:ascii="Arial" w:eastAsia="Arial" w:hAnsi="Arial" w:cs="Arial"/>
          <w:b/>
          <w:color w:val="365F91"/>
          <w:sz w:val="28"/>
        </w:rPr>
        <w:t>OUF ! </w:t>
      </w:r>
      <w:r w:rsidR="00E16790">
        <w:rPr>
          <w:rFonts w:ascii="Arial" w:eastAsia="Arial" w:hAnsi="Arial" w:cs="Arial"/>
          <w:b/>
          <w:color w:val="365F91"/>
          <w:sz w:val="28"/>
        </w:rPr>
        <w:t xml:space="preserve"> Nous y sommes     </w:t>
      </w:r>
      <w:r w:rsidR="00E96701">
        <w:rPr>
          <w:rFonts w:ascii="Arial" w:eastAsia="Arial" w:hAnsi="Arial" w:cs="Arial"/>
          <w:b/>
          <w:color w:val="365F91"/>
          <w:sz w:val="28"/>
        </w:rPr>
        <w:t xml:space="preserve">arrivés !   </w:t>
      </w:r>
      <w:r w:rsidR="00E16790">
        <w:rPr>
          <w:rFonts w:ascii="Arial" w:eastAsia="Arial" w:hAnsi="Arial" w:cs="Arial"/>
          <w:b/>
          <w:color w:val="365F91"/>
          <w:sz w:val="28"/>
        </w:rPr>
        <w:t xml:space="preserve">                  </w:t>
      </w:r>
    </w:p>
    <w:p w:rsidR="00E96701" w:rsidRDefault="00E96701">
      <w:pPr>
        <w:keepNext/>
        <w:keepLines/>
        <w:spacing w:before="480" w:after="0"/>
        <w:rPr>
          <w:rFonts w:ascii="Arial" w:eastAsia="Arial" w:hAnsi="Arial" w:cs="Arial"/>
          <w:b/>
          <w:color w:val="365F91"/>
          <w:sz w:val="28"/>
        </w:rPr>
      </w:pPr>
    </w:p>
    <w:p w:rsidR="00E96701" w:rsidRDefault="00E96701">
      <w:pPr>
        <w:keepNext/>
        <w:keepLines/>
        <w:spacing w:before="480" w:after="0"/>
        <w:rPr>
          <w:rFonts w:ascii="Arial" w:eastAsia="Arial" w:hAnsi="Arial" w:cs="Arial"/>
          <w:b/>
          <w:color w:val="365F91"/>
          <w:sz w:val="28"/>
        </w:rPr>
      </w:pPr>
    </w:p>
    <w:p w:rsidR="00E96701" w:rsidRDefault="00E96701">
      <w:pPr>
        <w:keepNext/>
        <w:keepLines/>
        <w:spacing w:before="480" w:after="0"/>
        <w:rPr>
          <w:rFonts w:ascii="Arial" w:eastAsia="Arial" w:hAnsi="Arial" w:cs="Arial"/>
          <w:b/>
          <w:color w:val="365F91"/>
          <w:sz w:val="28"/>
        </w:rPr>
      </w:pPr>
    </w:p>
    <w:p w:rsidR="00E96701" w:rsidRDefault="009D59FC">
      <w:pPr>
        <w:keepNext/>
        <w:keepLines/>
        <w:spacing w:before="480" w:after="0"/>
        <w:rPr>
          <w:rFonts w:ascii="Arial" w:eastAsia="Arial" w:hAnsi="Arial" w:cs="Arial"/>
          <w:b/>
          <w:color w:val="365F91"/>
          <w:sz w:val="28"/>
        </w:rPr>
      </w:pPr>
      <w:r>
        <w:rPr>
          <w:rFonts w:ascii="Arial" w:eastAsia="Arial" w:hAnsi="Arial" w:cs="Arial"/>
          <w:b/>
          <w:color w:val="365F91"/>
          <w:sz w:val="28"/>
        </w:rPr>
        <w:lastRenderedPageBreak/>
        <w:t>Maintenant il faut le surveille</w:t>
      </w:r>
      <w:r w:rsidR="00E16790">
        <w:rPr>
          <w:rFonts w:ascii="Arial" w:eastAsia="Arial" w:hAnsi="Arial" w:cs="Arial"/>
          <w:b/>
          <w:color w:val="365F91"/>
          <w:sz w:val="28"/>
        </w:rPr>
        <w:t>r</w:t>
      </w:r>
      <w:r w:rsidR="00E96701">
        <w:rPr>
          <w:rFonts w:ascii="Arial" w:eastAsia="Arial" w:hAnsi="Arial" w:cs="Arial"/>
          <w:b/>
          <w:color w:val="365F91"/>
          <w:sz w:val="28"/>
        </w:rPr>
        <w:t xml:space="preserve"> : </w:t>
      </w:r>
    </w:p>
    <w:p w:rsidR="00E96701" w:rsidRDefault="00E96701">
      <w:pPr>
        <w:keepNext/>
        <w:keepLines/>
        <w:spacing w:before="480" w:after="0"/>
        <w:rPr>
          <w:rFonts w:ascii="Arial" w:eastAsia="Arial" w:hAnsi="Arial" w:cs="Arial"/>
          <w:b/>
          <w:color w:val="365F91"/>
          <w:sz w:val="28"/>
        </w:rPr>
      </w:pPr>
      <w:r>
        <w:rPr>
          <w:rFonts w:ascii="Arial" w:eastAsia="Arial" w:hAnsi="Arial" w:cs="Arial"/>
          <w:b/>
          <w:color w:val="365F91"/>
          <w:sz w:val="28"/>
        </w:rPr>
        <w:t xml:space="preserve">                                      </w:t>
      </w:r>
      <w:r>
        <w:rPr>
          <w:noProof/>
          <w:color w:val="0000FF"/>
        </w:rPr>
        <w:drawing>
          <wp:inline distT="0" distB="0" distL="0" distR="0">
            <wp:extent cx="1158240" cy="1158240"/>
            <wp:effectExtent l="19050" t="0" r="3810" b="0"/>
            <wp:docPr id="84" name="irc_mi" descr="Image associée">
              <a:hlinkClick xmlns:a="http://schemas.openxmlformats.org/drawingml/2006/main" r:id="rId15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associée">
                      <a:hlinkClick r:id="rId159" tgtFrame="&quot;_blank&quot;"/>
                    </pic:cNvPr>
                    <pic:cNvPicPr>
                      <a:picLocks noChangeAspect="1" noChangeArrowheads="1"/>
                    </pic:cNvPicPr>
                  </pic:nvPicPr>
                  <pic:blipFill>
                    <a:blip r:embed="rId160" cstate="print"/>
                    <a:srcRect/>
                    <a:stretch>
                      <a:fillRect/>
                    </a:stretch>
                  </pic:blipFill>
                  <pic:spPr bwMode="auto">
                    <a:xfrm>
                      <a:off x="0" y="0"/>
                      <a:ext cx="1158240" cy="1158240"/>
                    </a:xfrm>
                    <a:prstGeom prst="rect">
                      <a:avLst/>
                    </a:prstGeom>
                    <a:noFill/>
                    <a:ln w="9525">
                      <a:noFill/>
                      <a:miter lim="800000"/>
                      <a:headEnd/>
                      <a:tailEnd/>
                    </a:ln>
                  </pic:spPr>
                </pic:pic>
              </a:graphicData>
            </a:graphic>
          </wp:inline>
        </w:drawing>
      </w:r>
    </w:p>
    <w:p w:rsidR="00E96701" w:rsidRDefault="00E96701">
      <w:pPr>
        <w:keepNext/>
        <w:keepLines/>
        <w:spacing w:before="480" w:after="0"/>
        <w:rPr>
          <w:rFonts w:ascii="Arial" w:eastAsia="Arial" w:hAnsi="Arial" w:cs="Arial"/>
          <w:b/>
          <w:color w:val="365F91"/>
          <w:sz w:val="28"/>
        </w:rPr>
      </w:pPr>
      <w:r>
        <w:rPr>
          <w:rFonts w:ascii="Arial" w:eastAsia="Arial" w:hAnsi="Arial" w:cs="Arial"/>
          <w:b/>
          <w:color w:val="365F91"/>
          <w:sz w:val="28"/>
        </w:rPr>
        <w:t xml:space="preserve">- Mélangeur pour l’oxygénation :  </w:t>
      </w:r>
      <w:r>
        <w:rPr>
          <w:rFonts w:ascii="Arial" w:eastAsia="Arial" w:hAnsi="Arial" w:cs="Arial"/>
          <w:b/>
          <w:noProof/>
          <w:color w:val="365F91"/>
          <w:sz w:val="28"/>
        </w:rPr>
        <w:t xml:space="preserve">       </w:t>
      </w:r>
    </w:p>
    <w:p w:rsidR="00E96701" w:rsidRDefault="00E96701">
      <w:pPr>
        <w:keepNext/>
        <w:keepLines/>
        <w:spacing w:before="480" w:after="0"/>
        <w:rPr>
          <w:rFonts w:ascii="Arial" w:eastAsia="Arial" w:hAnsi="Arial" w:cs="Arial"/>
          <w:b/>
          <w:noProof/>
          <w:color w:val="365F91"/>
          <w:sz w:val="28"/>
        </w:rPr>
      </w:pPr>
      <w:r w:rsidRPr="00E96701">
        <w:rPr>
          <w:rFonts w:ascii="Arial" w:eastAsia="Arial" w:hAnsi="Arial" w:cs="Arial"/>
          <w:b/>
          <w:noProof/>
          <w:color w:val="365F91"/>
          <w:sz w:val="28"/>
        </w:rPr>
        <w:drawing>
          <wp:inline distT="0" distB="0" distL="0" distR="0">
            <wp:extent cx="1119613" cy="1212026"/>
            <wp:effectExtent l="57150" t="0" r="42437" b="0"/>
            <wp:docPr id="25" name="Image 68" descr="G:\PHOTOS\IMG_11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G:\PHOTOS\IMG_1104.JPG"/>
                    <pic:cNvPicPr>
                      <a:picLocks noChangeAspect="1" noChangeArrowheads="1"/>
                    </pic:cNvPicPr>
                  </pic:nvPicPr>
                  <pic:blipFill>
                    <a:blip r:embed="rId161" cstate="print"/>
                    <a:srcRect/>
                    <a:stretch>
                      <a:fillRect/>
                    </a:stretch>
                  </pic:blipFill>
                  <pic:spPr bwMode="auto">
                    <a:xfrm rot="5400000">
                      <a:off x="0" y="0"/>
                      <a:ext cx="1128716" cy="1221881"/>
                    </a:xfrm>
                    <a:prstGeom prst="rect">
                      <a:avLst/>
                    </a:prstGeom>
                    <a:noFill/>
                    <a:ln w="9525">
                      <a:noFill/>
                      <a:miter lim="800000"/>
                      <a:headEnd/>
                      <a:tailEnd/>
                    </a:ln>
                  </pic:spPr>
                </pic:pic>
              </a:graphicData>
            </a:graphic>
          </wp:inline>
        </w:drawing>
      </w:r>
      <w:r>
        <w:rPr>
          <w:rFonts w:ascii="Arial" w:eastAsia="Arial" w:hAnsi="Arial" w:cs="Arial"/>
          <w:b/>
          <w:noProof/>
          <w:color w:val="365F91"/>
          <w:sz w:val="28"/>
        </w:rPr>
        <w:t xml:space="preserve">    </w:t>
      </w:r>
    </w:p>
    <w:p w:rsidR="00A21F38" w:rsidRPr="00E16790" w:rsidRDefault="00E96701">
      <w:pPr>
        <w:keepNext/>
        <w:keepLines/>
        <w:spacing w:before="480" w:after="0"/>
        <w:rPr>
          <w:rFonts w:ascii="Arial" w:eastAsia="Arial" w:hAnsi="Arial" w:cs="Arial"/>
          <w:b/>
          <w:color w:val="365F91"/>
          <w:sz w:val="28"/>
        </w:rPr>
      </w:pPr>
      <w:r>
        <w:rPr>
          <w:rFonts w:ascii="Arial" w:eastAsia="Arial" w:hAnsi="Arial" w:cs="Arial"/>
          <w:b/>
          <w:noProof/>
          <w:color w:val="365F91"/>
          <w:sz w:val="28"/>
        </w:rPr>
        <w:t xml:space="preserve">-Thermomètre et hygromètre :         </w:t>
      </w:r>
    </w:p>
    <w:p w:rsidR="00A21F38" w:rsidRDefault="00E96701">
      <w:pPr>
        <w:keepNext/>
        <w:keepLines/>
        <w:spacing w:before="480" w:after="0"/>
        <w:rPr>
          <w:rFonts w:ascii="Arial" w:eastAsia="Arial" w:hAnsi="Arial" w:cs="Arial"/>
          <w:b/>
          <w:color w:val="365F91"/>
          <w:sz w:val="28"/>
        </w:rPr>
      </w:pPr>
      <w:r w:rsidRPr="00E96701">
        <w:rPr>
          <w:rFonts w:ascii="Arial" w:eastAsia="Arial" w:hAnsi="Arial" w:cs="Arial"/>
          <w:b/>
          <w:color w:val="365F91"/>
          <w:sz w:val="28"/>
        </w:rPr>
        <w:drawing>
          <wp:inline distT="0" distB="0" distL="0" distR="0">
            <wp:extent cx="1333500" cy="1209494"/>
            <wp:effectExtent l="19050" t="0" r="0" b="0"/>
            <wp:docPr id="26" name="Image 69" descr="G:\PHOTOS\IMG_11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G:\PHOTOS\IMG_1102.JPG"/>
                    <pic:cNvPicPr>
                      <a:picLocks noChangeAspect="1" noChangeArrowheads="1"/>
                    </pic:cNvPicPr>
                  </pic:nvPicPr>
                  <pic:blipFill>
                    <a:blip r:embed="rId162" cstate="print"/>
                    <a:srcRect/>
                    <a:stretch>
                      <a:fillRect/>
                    </a:stretch>
                  </pic:blipFill>
                  <pic:spPr bwMode="auto">
                    <a:xfrm>
                      <a:off x="0" y="0"/>
                      <a:ext cx="1336427" cy="1212149"/>
                    </a:xfrm>
                    <a:prstGeom prst="rect">
                      <a:avLst/>
                    </a:prstGeom>
                    <a:noFill/>
                    <a:ln w="9525">
                      <a:noFill/>
                      <a:miter lim="800000"/>
                      <a:headEnd/>
                      <a:tailEnd/>
                    </a:ln>
                  </pic:spPr>
                </pic:pic>
              </a:graphicData>
            </a:graphic>
          </wp:inline>
        </w:drawing>
      </w:r>
    </w:p>
    <w:p w:rsidR="00A21F38" w:rsidRDefault="00A21F38">
      <w:pPr>
        <w:keepNext/>
        <w:keepLines/>
        <w:spacing w:before="480" w:after="0"/>
        <w:rPr>
          <w:rFonts w:ascii="Arial" w:eastAsia="Arial" w:hAnsi="Arial" w:cs="Arial"/>
          <w:b/>
          <w:color w:val="365F91"/>
          <w:sz w:val="28"/>
        </w:rPr>
      </w:pPr>
    </w:p>
    <w:p w:rsidR="00A21F38" w:rsidRDefault="00A21F38">
      <w:pPr>
        <w:rPr>
          <w:rFonts w:ascii="Arial" w:eastAsia="Arial" w:hAnsi="Arial" w:cs="Arial"/>
          <w:b/>
          <w:color w:val="76923C"/>
          <w:sz w:val="32"/>
        </w:rPr>
      </w:pPr>
    </w:p>
    <w:sectPr w:rsidR="00A21F38" w:rsidSect="001C1F24">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Open Sans">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6B20EA"/>
    <w:multiLevelType w:val="multilevel"/>
    <w:tmpl w:val="C1B0FB4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3950604D"/>
    <w:multiLevelType w:val="multilevel"/>
    <w:tmpl w:val="10226BA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useFELayout/>
  </w:compat>
  <w:rsids>
    <w:rsidRoot w:val="00A21F38"/>
    <w:rsid w:val="000B192D"/>
    <w:rsid w:val="001825C4"/>
    <w:rsid w:val="001C1F24"/>
    <w:rsid w:val="00533EA9"/>
    <w:rsid w:val="006B4D51"/>
    <w:rsid w:val="007974FE"/>
    <w:rsid w:val="008817E3"/>
    <w:rsid w:val="008E58FC"/>
    <w:rsid w:val="009D59FC"/>
    <w:rsid w:val="00A21F38"/>
    <w:rsid w:val="00D0135D"/>
    <w:rsid w:val="00E16790"/>
    <w:rsid w:val="00E96701"/>
    <w:rsid w:val="00FB4674"/>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1F24"/>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unhideWhenUsed/>
    <w:rsid w:val="001825C4"/>
    <w:pPr>
      <w:spacing w:before="100" w:beforeAutospacing="1" w:after="119" w:line="240" w:lineRule="auto"/>
    </w:pPr>
    <w:rPr>
      <w:rFonts w:ascii="Times New Roman" w:eastAsia="Times New Roman" w:hAnsi="Times New Roman" w:cs="Times New Roman"/>
      <w:sz w:val="24"/>
      <w:szCs w:val="24"/>
    </w:rPr>
  </w:style>
  <w:style w:type="paragraph" w:styleId="Textedebulles">
    <w:name w:val="Balloon Text"/>
    <w:basedOn w:val="Normal"/>
    <w:link w:val="TextedebullesCar"/>
    <w:uiPriority w:val="99"/>
    <w:semiHidden/>
    <w:unhideWhenUsed/>
    <w:rsid w:val="001825C4"/>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1825C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11173600">
      <w:bodyDiv w:val="1"/>
      <w:marLeft w:val="0"/>
      <w:marRight w:val="0"/>
      <w:marTop w:val="0"/>
      <w:marBottom w:val="0"/>
      <w:divBdr>
        <w:top w:val="none" w:sz="0" w:space="0" w:color="auto"/>
        <w:left w:val="none" w:sz="0" w:space="0" w:color="auto"/>
        <w:bottom w:val="none" w:sz="0" w:space="0" w:color="auto"/>
        <w:right w:val="none" w:sz="0" w:space="0" w:color="auto"/>
      </w:divBdr>
    </w:div>
    <w:div w:id="1872526721">
      <w:bodyDiv w:val="1"/>
      <w:marLeft w:val="0"/>
      <w:marRight w:val="0"/>
      <w:marTop w:val="0"/>
      <w:marBottom w:val="0"/>
      <w:divBdr>
        <w:top w:val="none" w:sz="0" w:space="0" w:color="auto"/>
        <w:left w:val="none" w:sz="0" w:space="0" w:color="auto"/>
        <w:bottom w:val="none" w:sz="0" w:space="0" w:color="auto"/>
        <w:right w:val="none" w:sz="0" w:space="0" w:color="auto"/>
      </w:divBdr>
      <w:divsChild>
        <w:div w:id="708264040">
          <w:marLeft w:val="0"/>
          <w:marRight w:val="0"/>
          <w:marTop w:val="0"/>
          <w:marBottom w:val="0"/>
          <w:divBdr>
            <w:top w:val="none" w:sz="0" w:space="0" w:color="auto"/>
            <w:left w:val="none" w:sz="0" w:space="0" w:color="auto"/>
            <w:bottom w:val="none" w:sz="0" w:space="0" w:color="auto"/>
            <w:right w:val="none" w:sz="0" w:space="0" w:color="auto"/>
          </w:divBdr>
          <w:divsChild>
            <w:div w:id="152258029">
              <w:marLeft w:val="0"/>
              <w:marRight w:val="0"/>
              <w:marTop w:val="0"/>
              <w:marBottom w:val="720"/>
              <w:divBdr>
                <w:top w:val="none" w:sz="0" w:space="0" w:color="auto"/>
                <w:left w:val="single" w:sz="12" w:space="0" w:color="CCCCCC"/>
                <w:bottom w:val="single" w:sz="12" w:space="0" w:color="CCCCCC"/>
                <w:right w:val="single" w:sz="12" w:space="0" w:color="CCCCCC"/>
              </w:divBdr>
              <w:divsChild>
                <w:div w:id="2022975017">
                  <w:marLeft w:val="0"/>
                  <w:marRight w:val="0"/>
                  <w:marTop w:val="0"/>
                  <w:marBottom w:val="0"/>
                  <w:divBdr>
                    <w:top w:val="none" w:sz="0" w:space="0" w:color="auto"/>
                    <w:left w:val="none" w:sz="0" w:space="0" w:color="auto"/>
                    <w:bottom w:val="single" w:sz="6" w:space="6" w:color="CCCCCC"/>
                    <w:right w:val="none" w:sz="0" w:space="0" w:color="auto"/>
                  </w:divBdr>
                  <w:divsChild>
                    <w:div w:id="1479303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26" Type="http://schemas.openxmlformats.org/officeDocument/2006/relationships/image" Target="media/image11.png"/><Relationship Id="rId117" Type="http://schemas.openxmlformats.org/officeDocument/2006/relationships/oleObject" Target="embeddings/oleObject49.bin"/><Relationship Id="rId21" Type="http://schemas.openxmlformats.org/officeDocument/2006/relationships/oleObject" Target="embeddings/oleObject8.bin"/><Relationship Id="rId42" Type="http://schemas.openxmlformats.org/officeDocument/2006/relationships/image" Target="media/image19.png"/><Relationship Id="rId47" Type="http://schemas.openxmlformats.org/officeDocument/2006/relationships/oleObject" Target="embeddings/oleObject21.bin"/><Relationship Id="rId63" Type="http://schemas.openxmlformats.org/officeDocument/2006/relationships/oleObject" Target="embeddings/oleObject27.bin"/><Relationship Id="rId68" Type="http://schemas.openxmlformats.org/officeDocument/2006/relationships/hyperlink" Target="https://www.rustica.fr/tv/culture-ail-sur-buttes,7901.html" TargetMode="External"/><Relationship Id="rId84" Type="http://schemas.openxmlformats.org/officeDocument/2006/relationships/image" Target="media/image35.png"/><Relationship Id="rId89" Type="http://schemas.openxmlformats.org/officeDocument/2006/relationships/oleObject" Target="embeddings/oleObject37.bin"/><Relationship Id="rId112" Type="http://schemas.openxmlformats.org/officeDocument/2006/relationships/image" Target="media/image49.png"/><Relationship Id="rId133" Type="http://schemas.openxmlformats.org/officeDocument/2006/relationships/hyperlink" Target="https://www.rustica.fr/articles-jardin/planter-vigne,1604.html" TargetMode="External"/><Relationship Id="rId138" Type="http://schemas.openxmlformats.org/officeDocument/2006/relationships/hyperlink" Target="https://www.rustica.fr/tv/utilisation-rosiers-lianes-jardin,6839.html" TargetMode="External"/><Relationship Id="rId154" Type="http://schemas.openxmlformats.org/officeDocument/2006/relationships/image" Target="media/image69.jpeg"/><Relationship Id="rId159" Type="http://schemas.openxmlformats.org/officeDocument/2006/relationships/hyperlink" Target="http://www.google.fr/url?sa=i&amp;rct=j&amp;q=&amp;esrc=s&amp;source=images&amp;cd=&amp;cad=rja&amp;uact=8&amp;ved=2ahUKEwjG_e-12rniAhXE1eAKHYCXDdgQjRx6BAgBEAU&amp;url=%2Furl%3Fsa%3Di%26rct%3Dj%26q%3D%26esrc%3Ds%26source%3Dimages%26cd%3D%26ved%3D2ahUKEwjG_e-12rniAhXE1eAKHYCXDdgQjRx6BAgBEAU%26url%3Dhttps%253A%252F%252Fmyloview.fr%252Fpapiers-peints-emoticone-smiley-face-mignon-ou-3d-emoji-nerd-recherche-quelque-no-5254E86%26psig%3DAOvVaw19k7CQ3FV6rDrxlIR2Tfpw%26ust%3D1558976324460477&amp;psig=AOvVaw19k7CQ3FV6rDrxlIR2Tfpw&amp;ust=1558976324460477" TargetMode="External"/><Relationship Id="rId16" Type="http://schemas.openxmlformats.org/officeDocument/2006/relationships/image" Target="media/image6.png"/><Relationship Id="rId107" Type="http://schemas.openxmlformats.org/officeDocument/2006/relationships/image" Target="media/image46.jpeg"/><Relationship Id="rId11" Type="http://schemas.openxmlformats.org/officeDocument/2006/relationships/oleObject" Target="embeddings/oleObject3.bin"/><Relationship Id="rId32" Type="http://schemas.openxmlformats.org/officeDocument/2006/relationships/image" Target="media/image14.png"/><Relationship Id="rId37" Type="http://schemas.openxmlformats.org/officeDocument/2006/relationships/oleObject" Target="embeddings/oleObject16.bin"/><Relationship Id="rId53" Type="http://schemas.openxmlformats.org/officeDocument/2006/relationships/oleObject" Target="embeddings/oleObject24.bin"/><Relationship Id="rId58" Type="http://schemas.openxmlformats.org/officeDocument/2006/relationships/hyperlink" Target="https://www.rustica.fr/articles-jardin/butter-pour-avoir-bonne-recolte,4361.html" TargetMode="External"/><Relationship Id="rId74" Type="http://schemas.openxmlformats.org/officeDocument/2006/relationships/image" Target="media/image30.png"/><Relationship Id="rId79" Type="http://schemas.openxmlformats.org/officeDocument/2006/relationships/oleObject" Target="embeddings/oleObject32.bin"/><Relationship Id="rId102" Type="http://schemas.openxmlformats.org/officeDocument/2006/relationships/image" Target="media/image44.png"/><Relationship Id="rId123" Type="http://schemas.openxmlformats.org/officeDocument/2006/relationships/oleObject" Target="embeddings/oleObject52.bin"/><Relationship Id="rId128" Type="http://schemas.openxmlformats.org/officeDocument/2006/relationships/image" Target="media/image57.png"/><Relationship Id="rId144" Type="http://schemas.openxmlformats.org/officeDocument/2006/relationships/image" Target="media/image61.jpeg"/><Relationship Id="rId149" Type="http://schemas.openxmlformats.org/officeDocument/2006/relationships/hyperlink" Target="https://www.google.fr/url?sa=i&amp;rct=j&amp;q=&amp;esrc=s&amp;source=images&amp;cd=&amp;cad=rja&amp;uact=8&amp;ved=2ahUKEwjyzKWqg5niAhWU8uAKHfZVDwIQjRx6BAgBEAU&amp;url=https://www.pinterest.fr/pin/508625351657599412/&amp;psig=AOvVaw0o_Ga4K87BVt9qC0ce7gJK&amp;ust=1557854717000675" TargetMode="External"/><Relationship Id="rId5" Type="http://schemas.openxmlformats.org/officeDocument/2006/relationships/webSettings" Target="webSettings.xml"/><Relationship Id="rId90" Type="http://schemas.openxmlformats.org/officeDocument/2006/relationships/image" Target="media/image38.png"/><Relationship Id="rId95" Type="http://schemas.openxmlformats.org/officeDocument/2006/relationships/oleObject" Target="embeddings/oleObject40.bin"/><Relationship Id="rId160" Type="http://schemas.openxmlformats.org/officeDocument/2006/relationships/image" Target="media/image73.jpeg"/><Relationship Id="rId22" Type="http://schemas.openxmlformats.org/officeDocument/2006/relationships/image" Target="media/image9.png"/><Relationship Id="rId27" Type="http://schemas.openxmlformats.org/officeDocument/2006/relationships/oleObject" Target="embeddings/oleObject11.bin"/><Relationship Id="rId43" Type="http://schemas.openxmlformats.org/officeDocument/2006/relationships/oleObject" Target="embeddings/oleObject19.bin"/><Relationship Id="rId48" Type="http://schemas.openxmlformats.org/officeDocument/2006/relationships/image" Target="media/image22.png"/><Relationship Id="rId64" Type="http://schemas.openxmlformats.org/officeDocument/2006/relationships/image" Target="media/image28.png"/><Relationship Id="rId69" Type="http://schemas.openxmlformats.org/officeDocument/2006/relationships/hyperlink" Target="https://www.rustica.fr/articles-jardin/culture-legumes-feuilles-avec-lune,6542.html" TargetMode="External"/><Relationship Id="rId113" Type="http://schemas.openxmlformats.org/officeDocument/2006/relationships/oleObject" Target="embeddings/oleObject47.bin"/><Relationship Id="rId118" Type="http://schemas.openxmlformats.org/officeDocument/2006/relationships/image" Target="media/image52.png"/><Relationship Id="rId134" Type="http://schemas.openxmlformats.org/officeDocument/2006/relationships/hyperlink" Target="https://www.rustica.fr/articles-jardin/planter-vivaces,4368.html" TargetMode="External"/><Relationship Id="rId139" Type="http://schemas.openxmlformats.org/officeDocument/2006/relationships/hyperlink" Target="https://www.rustica.fr/articles-jardin/courges,8817.html" TargetMode="External"/><Relationship Id="rId80" Type="http://schemas.openxmlformats.org/officeDocument/2006/relationships/image" Target="media/image33.png"/><Relationship Id="rId85" Type="http://schemas.openxmlformats.org/officeDocument/2006/relationships/oleObject" Target="embeddings/oleObject35.bin"/><Relationship Id="rId150" Type="http://schemas.openxmlformats.org/officeDocument/2006/relationships/image" Target="media/image65.jpeg"/><Relationship Id="rId155" Type="http://schemas.openxmlformats.org/officeDocument/2006/relationships/image" Target="media/image70.jpeg"/><Relationship Id="rId12" Type="http://schemas.openxmlformats.org/officeDocument/2006/relationships/image" Target="media/image4.png"/><Relationship Id="rId17" Type="http://schemas.openxmlformats.org/officeDocument/2006/relationships/oleObject" Target="embeddings/oleObject6.bin"/><Relationship Id="rId33" Type="http://schemas.openxmlformats.org/officeDocument/2006/relationships/oleObject" Target="embeddings/oleObject14.bin"/><Relationship Id="rId38" Type="http://schemas.openxmlformats.org/officeDocument/2006/relationships/image" Target="media/image17.png"/><Relationship Id="rId59" Type="http://schemas.openxmlformats.org/officeDocument/2006/relationships/hyperlink" Target="https://www.rustica.fr/articles-jardin/recolter-pois-chiche,1634.html" TargetMode="External"/><Relationship Id="rId103" Type="http://schemas.openxmlformats.org/officeDocument/2006/relationships/oleObject" Target="embeddings/oleObject43.bin"/><Relationship Id="rId108" Type="http://schemas.openxmlformats.org/officeDocument/2006/relationships/image" Target="media/image47.png"/><Relationship Id="rId124" Type="http://schemas.openxmlformats.org/officeDocument/2006/relationships/image" Target="media/image55.png"/><Relationship Id="rId129" Type="http://schemas.openxmlformats.org/officeDocument/2006/relationships/oleObject" Target="embeddings/oleObject55.bin"/><Relationship Id="rId54" Type="http://schemas.openxmlformats.org/officeDocument/2006/relationships/image" Target="media/image25.png"/><Relationship Id="rId70" Type="http://schemas.openxmlformats.org/officeDocument/2006/relationships/hyperlink" Target="https://www.rustica.fr/articles-jardin/lianes-fruitieres,3218.html" TargetMode="External"/><Relationship Id="rId75" Type="http://schemas.openxmlformats.org/officeDocument/2006/relationships/oleObject" Target="embeddings/oleObject30.bin"/><Relationship Id="rId91" Type="http://schemas.openxmlformats.org/officeDocument/2006/relationships/oleObject" Target="embeddings/oleObject38.bin"/><Relationship Id="rId96" Type="http://schemas.openxmlformats.org/officeDocument/2006/relationships/hyperlink" Target="http://www.google.fr/url?sa=i&amp;rct=j&amp;q=&amp;esrc=s&amp;source=images&amp;cd=&amp;cad=rja&amp;uact=8&amp;ved=2ahUKEwjVzOWT_ZjiAhVSdhoKHQ3BBw4QjRx6BAgBEAU&amp;url=http://www.maxicours.com/se/fiche/4/6/197146.html&amp;psig=AOvVaw1_fxxN7JwVtmaXAadDKjYy&amp;ust=1557853068354240" TargetMode="External"/><Relationship Id="rId140" Type="http://schemas.openxmlformats.org/officeDocument/2006/relationships/hyperlink" Target="https://www.rustica.fr/articles-jardin/semer-pasteque,5777.html" TargetMode="External"/><Relationship Id="rId145" Type="http://schemas.openxmlformats.org/officeDocument/2006/relationships/hyperlink" Target="https://www.google.fr/url?sa=i&amp;rct=j&amp;q=&amp;esrc=s&amp;source=images&amp;cd=&amp;cad=rja&amp;uact=8&amp;ved=2ahUKEwjGl5frgZniAhUCRBoKHb-2CrYQjRx6BAgBEAU&amp;url=https://fr.depositphotos.com/24046235/stock-illustration-red-attention-warning-sign-with.html&amp;psig=AOvVaw1D82KhtHxCae6Z0ZzJZHSu&amp;ust=1557854340226845" TargetMode="External"/><Relationship Id="rId161" Type="http://schemas.openxmlformats.org/officeDocument/2006/relationships/image" Target="media/image74.jpeg"/><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oleObject" Target="embeddings/oleObject5.bin"/><Relationship Id="rId23" Type="http://schemas.openxmlformats.org/officeDocument/2006/relationships/oleObject" Target="embeddings/oleObject9.bin"/><Relationship Id="rId28" Type="http://schemas.openxmlformats.org/officeDocument/2006/relationships/image" Target="media/image12.png"/><Relationship Id="rId36" Type="http://schemas.openxmlformats.org/officeDocument/2006/relationships/image" Target="media/image16.png"/><Relationship Id="rId49" Type="http://schemas.openxmlformats.org/officeDocument/2006/relationships/oleObject" Target="embeddings/oleObject22.bin"/><Relationship Id="rId57" Type="http://schemas.openxmlformats.org/officeDocument/2006/relationships/hyperlink" Target="https://www.rustica.fr/articles-jardin/semer-pois-chiche,1550.html" TargetMode="External"/><Relationship Id="rId106" Type="http://schemas.openxmlformats.org/officeDocument/2006/relationships/hyperlink" Target="https://www.google.fr/url?sa=i&amp;rct=j&amp;q=&amp;esrc=s&amp;source=images&amp;cd=&amp;cad=rja&amp;uact=8&amp;ved=2ahUKEwiH77XR_pjiAhUCmRoKHb1LDX4QjRx6BAgBEAU&amp;url=https://fr.123rf.com/images-libres-de-droits/clin_d_oeil.html&amp;psig=AOvVaw0Bk_irDv3HkcWyGWgorxwR&amp;ust=1557853491056528" TargetMode="External"/><Relationship Id="rId114" Type="http://schemas.openxmlformats.org/officeDocument/2006/relationships/image" Target="media/image50.png"/><Relationship Id="rId119" Type="http://schemas.openxmlformats.org/officeDocument/2006/relationships/oleObject" Target="embeddings/oleObject50.bin"/><Relationship Id="rId127" Type="http://schemas.openxmlformats.org/officeDocument/2006/relationships/oleObject" Target="embeddings/oleObject54.bin"/><Relationship Id="rId10" Type="http://schemas.openxmlformats.org/officeDocument/2006/relationships/image" Target="media/image3.png"/><Relationship Id="rId31" Type="http://schemas.openxmlformats.org/officeDocument/2006/relationships/oleObject" Target="embeddings/oleObject13.bin"/><Relationship Id="rId44" Type="http://schemas.openxmlformats.org/officeDocument/2006/relationships/image" Target="media/image20.png"/><Relationship Id="rId52" Type="http://schemas.openxmlformats.org/officeDocument/2006/relationships/image" Target="media/image24.png"/><Relationship Id="rId60" Type="http://schemas.openxmlformats.org/officeDocument/2006/relationships/image" Target="media/image26.png"/><Relationship Id="rId65" Type="http://schemas.openxmlformats.org/officeDocument/2006/relationships/oleObject" Target="embeddings/oleObject28.bin"/><Relationship Id="rId73" Type="http://schemas.openxmlformats.org/officeDocument/2006/relationships/oleObject" Target="embeddings/oleObject29.bin"/><Relationship Id="rId78" Type="http://schemas.openxmlformats.org/officeDocument/2006/relationships/image" Target="media/image32.png"/><Relationship Id="rId81" Type="http://schemas.openxmlformats.org/officeDocument/2006/relationships/oleObject" Target="embeddings/oleObject33.bin"/><Relationship Id="rId86" Type="http://schemas.openxmlformats.org/officeDocument/2006/relationships/image" Target="media/image36.png"/><Relationship Id="rId94" Type="http://schemas.openxmlformats.org/officeDocument/2006/relationships/image" Target="media/image40.png"/><Relationship Id="rId99" Type="http://schemas.openxmlformats.org/officeDocument/2006/relationships/oleObject" Target="embeddings/oleObject41.bin"/><Relationship Id="rId101" Type="http://schemas.openxmlformats.org/officeDocument/2006/relationships/oleObject" Target="embeddings/oleObject42.bin"/><Relationship Id="rId122" Type="http://schemas.openxmlformats.org/officeDocument/2006/relationships/image" Target="media/image54.png"/><Relationship Id="rId130" Type="http://schemas.openxmlformats.org/officeDocument/2006/relationships/image" Target="media/image58.png"/><Relationship Id="rId135" Type="http://schemas.openxmlformats.org/officeDocument/2006/relationships/hyperlink" Target="https://www.rustica.fr/articles-jardin/ameliorer-sol-jardin-quatre-amendements-indispensables,1296.html" TargetMode="External"/><Relationship Id="rId143" Type="http://schemas.openxmlformats.org/officeDocument/2006/relationships/image" Target="media/image60.jpeg"/><Relationship Id="rId148" Type="http://schemas.openxmlformats.org/officeDocument/2006/relationships/image" Target="media/image64.jpeg"/><Relationship Id="rId151" Type="http://schemas.openxmlformats.org/officeDocument/2006/relationships/image" Target="media/image66.jpeg"/><Relationship Id="rId156" Type="http://schemas.openxmlformats.org/officeDocument/2006/relationships/image" Target="media/image71.jpeg"/><Relationship Id="rId16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2.bin"/><Relationship Id="rId13" Type="http://schemas.openxmlformats.org/officeDocument/2006/relationships/oleObject" Target="embeddings/oleObject4.bin"/><Relationship Id="rId18" Type="http://schemas.openxmlformats.org/officeDocument/2006/relationships/image" Target="media/image7.png"/><Relationship Id="rId39" Type="http://schemas.openxmlformats.org/officeDocument/2006/relationships/oleObject" Target="embeddings/oleObject17.bin"/><Relationship Id="rId109" Type="http://schemas.openxmlformats.org/officeDocument/2006/relationships/oleObject" Target="embeddings/oleObject45.bin"/><Relationship Id="rId34" Type="http://schemas.openxmlformats.org/officeDocument/2006/relationships/image" Target="media/image15.png"/><Relationship Id="rId50" Type="http://schemas.openxmlformats.org/officeDocument/2006/relationships/image" Target="media/image23.png"/><Relationship Id="rId55" Type="http://schemas.openxmlformats.org/officeDocument/2006/relationships/oleObject" Target="embeddings/oleObject25.bin"/><Relationship Id="rId76" Type="http://schemas.openxmlformats.org/officeDocument/2006/relationships/image" Target="media/image31.png"/><Relationship Id="rId97" Type="http://schemas.openxmlformats.org/officeDocument/2006/relationships/image" Target="media/image41.gif"/><Relationship Id="rId104" Type="http://schemas.openxmlformats.org/officeDocument/2006/relationships/image" Target="media/image45.png"/><Relationship Id="rId120" Type="http://schemas.openxmlformats.org/officeDocument/2006/relationships/image" Target="media/image53.png"/><Relationship Id="rId125" Type="http://schemas.openxmlformats.org/officeDocument/2006/relationships/oleObject" Target="embeddings/oleObject53.bin"/><Relationship Id="rId141" Type="http://schemas.openxmlformats.org/officeDocument/2006/relationships/hyperlink" Target="https://www.rustica.fr/articles-jardin/melon,8830.html" TargetMode="External"/><Relationship Id="rId146" Type="http://schemas.openxmlformats.org/officeDocument/2006/relationships/image" Target="media/image62.jpeg"/><Relationship Id="rId7" Type="http://schemas.openxmlformats.org/officeDocument/2006/relationships/oleObject" Target="embeddings/oleObject1.bin"/><Relationship Id="rId71" Type="http://schemas.openxmlformats.org/officeDocument/2006/relationships/hyperlink" Target="https://www.rustica.fr/articles-jardin/tailler-vigne,1590.html" TargetMode="External"/><Relationship Id="rId92" Type="http://schemas.openxmlformats.org/officeDocument/2006/relationships/image" Target="media/image39.png"/><Relationship Id="rId162" Type="http://schemas.openxmlformats.org/officeDocument/2006/relationships/image" Target="media/image75.jpeg"/><Relationship Id="rId2" Type="http://schemas.openxmlformats.org/officeDocument/2006/relationships/numbering" Target="numbering.xml"/><Relationship Id="rId29" Type="http://schemas.openxmlformats.org/officeDocument/2006/relationships/oleObject" Target="embeddings/oleObject12.bin"/><Relationship Id="rId24" Type="http://schemas.openxmlformats.org/officeDocument/2006/relationships/image" Target="media/image10.png"/><Relationship Id="rId40" Type="http://schemas.openxmlformats.org/officeDocument/2006/relationships/image" Target="media/image18.png"/><Relationship Id="rId45" Type="http://schemas.openxmlformats.org/officeDocument/2006/relationships/oleObject" Target="embeddings/oleObject20.bin"/><Relationship Id="rId66" Type="http://schemas.openxmlformats.org/officeDocument/2006/relationships/hyperlink" Target="https://www.rustica.fr/articles-jardin/rose-comme-ail-lautrec,4591.html" TargetMode="External"/><Relationship Id="rId87" Type="http://schemas.openxmlformats.org/officeDocument/2006/relationships/oleObject" Target="embeddings/oleObject36.bin"/><Relationship Id="rId110" Type="http://schemas.openxmlformats.org/officeDocument/2006/relationships/image" Target="media/image48.png"/><Relationship Id="rId115" Type="http://schemas.openxmlformats.org/officeDocument/2006/relationships/oleObject" Target="embeddings/oleObject48.bin"/><Relationship Id="rId131" Type="http://schemas.openxmlformats.org/officeDocument/2006/relationships/oleObject" Target="embeddings/oleObject56.bin"/><Relationship Id="rId136" Type="http://schemas.openxmlformats.org/officeDocument/2006/relationships/hyperlink" Target="https://www.rustica.fr/articles-jardin/fiche-culture-tomate,556.html" TargetMode="External"/><Relationship Id="rId157" Type="http://schemas.openxmlformats.org/officeDocument/2006/relationships/hyperlink" Target="https://www.google.fr/url?sa=i&amp;rct=j&amp;q=&amp;esrc=s&amp;source=images&amp;cd=&amp;ved=2ahUKEwinj_b81LniAhWRoBQKHTNGDTsQjRx6BAgBEAU&amp;url=https%3A%2F%2Ffr.numista.com%2Fforum%2Ftopic69207.html&amp;psig=AOvVaw3CQbGBjmwdzLkZMDEtnTG0&amp;ust=1558976178897634" TargetMode="External"/><Relationship Id="rId61" Type="http://schemas.openxmlformats.org/officeDocument/2006/relationships/oleObject" Target="embeddings/oleObject26.bin"/><Relationship Id="rId82" Type="http://schemas.openxmlformats.org/officeDocument/2006/relationships/image" Target="media/image34.png"/><Relationship Id="rId152" Type="http://schemas.openxmlformats.org/officeDocument/2006/relationships/image" Target="media/image67.jpeg"/><Relationship Id="rId19" Type="http://schemas.openxmlformats.org/officeDocument/2006/relationships/oleObject" Target="embeddings/oleObject7.bin"/><Relationship Id="rId14" Type="http://schemas.openxmlformats.org/officeDocument/2006/relationships/image" Target="media/image5.png"/><Relationship Id="rId30" Type="http://schemas.openxmlformats.org/officeDocument/2006/relationships/image" Target="media/image13.png"/><Relationship Id="rId35" Type="http://schemas.openxmlformats.org/officeDocument/2006/relationships/oleObject" Target="embeddings/oleObject15.bin"/><Relationship Id="rId56" Type="http://schemas.openxmlformats.org/officeDocument/2006/relationships/hyperlink" Target="https://www.rustica.fr/articles-jardin/pois-chiche-carlencas,4498.html" TargetMode="External"/><Relationship Id="rId77" Type="http://schemas.openxmlformats.org/officeDocument/2006/relationships/oleObject" Target="embeddings/oleObject31.bin"/><Relationship Id="rId100" Type="http://schemas.openxmlformats.org/officeDocument/2006/relationships/image" Target="media/image43.png"/><Relationship Id="rId105" Type="http://schemas.openxmlformats.org/officeDocument/2006/relationships/oleObject" Target="embeddings/oleObject44.bin"/><Relationship Id="rId126" Type="http://schemas.openxmlformats.org/officeDocument/2006/relationships/image" Target="media/image56.png"/><Relationship Id="rId147" Type="http://schemas.openxmlformats.org/officeDocument/2006/relationships/image" Target="media/image63.jpeg"/><Relationship Id="rId8" Type="http://schemas.openxmlformats.org/officeDocument/2006/relationships/image" Target="media/image2.png"/><Relationship Id="rId51" Type="http://schemas.openxmlformats.org/officeDocument/2006/relationships/oleObject" Target="embeddings/oleObject23.bin"/><Relationship Id="rId72" Type="http://schemas.openxmlformats.org/officeDocument/2006/relationships/image" Target="media/image29.png"/><Relationship Id="rId93" Type="http://schemas.openxmlformats.org/officeDocument/2006/relationships/oleObject" Target="embeddings/oleObject39.bin"/><Relationship Id="rId98" Type="http://schemas.openxmlformats.org/officeDocument/2006/relationships/image" Target="media/image42.png"/><Relationship Id="rId121" Type="http://schemas.openxmlformats.org/officeDocument/2006/relationships/oleObject" Target="embeddings/oleObject51.bin"/><Relationship Id="rId142" Type="http://schemas.openxmlformats.org/officeDocument/2006/relationships/image" Target="media/image59.jpeg"/><Relationship Id="rId163" Type="http://schemas.openxmlformats.org/officeDocument/2006/relationships/fontTable" Target="fontTable.xml"/><Relationship Id="rId3" Type="http://schemas.openxmlformats.org/officeDocument/2006/relationships/styles" Target="styles.xml"/><Relationship Id="rId25" Type="http://schemas.openxmlformats.org/officeDocument/2006/relationships/oleObject" Target="embeddings/oleObject10.bin"/><Relationship Id="rId46" Type="http://schemas.openxmlformats.org/officeDocument/2006/relationships/image" Target="media/image21.png"/><Relationship Id="rId67" Type="http://schemas.openxmlformats.org/officeDocument/2006/relationships/hyperlink" Target="https://www.rustica.fr/articles-jardin/planter-caieux-ail,5656.html" TargetMode="External"/><Relationship Id="rId116" Type="http://schemas.openxmlformats.org/officeDocument/2006/relationships/image" Target="media/image51.png"/><Relationship Id="rId137" Type="http://schemas.openxmlformats.org/officeDocument/2006/relationships/hyperlink" Target="https://www.rustica.fr/articles-jardin/courgette,969.html" TargetMode="External"/><Relationship Id="rId158" Type="http://schemas.openxmlformats.org/officeDocument/2006/relationships/image" Target="media/image72.jpeg"/><Relationship Id="rId20" Type="http://schemas.openxmlformats.org/officeDocument/2006/relationships/image" Target="media/image8.png"/><Relationship Id="rId41" Type="http://schemas.openxmlformats.org/officeDocument/2006/relationships/oleObject" Target="embeddings/oleObject18.bin"/><Relationship Id="rId62" Type="http://schemas.openxmlformats.org/officeDocument/2006/relationships/image" Target="media/image27.png"/><Relationship Id="rId83" Type="http://schemas.openxmlformats.org/officeDocument/2006/relationships/oleObject" Target="embeddings/oleObject34.bin"/><Relationship Id="rId88" Type="http://schemas.openxmlformats.org/officeDocument/2006/relationships/image" Target="media/image37.png"/><Relationship Id="rId111" Type="http://schemas.openxmlformats.org/officeDocument/2006/relationships/oleObject" Target="embeddings/oleObject46.bin"/><Relationship Id="rId132" Type="http://schemas.openxmlformats.org/officeDocument/2006/relationships/hyperlink" Target="https://www.rustica.fr/articles-jardin/taille-olivier,6359.html" TargetMode="External"/><Relationship Id="rId153" Type="http://schemas.openxmlformats.org/officeDocument/2006/relationships/image" Target="media/image68.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1A15476-6C0E-46AD-827A-77CD76AF3E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TotalTime>
  <Pages>25</Pages>
  <Words>3049</Words>
  <Characters>16772</Characters>
  <Application>Microsoft Office Word</Application>
  <DocSecurity>0</DocSecurity>
  <Lines>139</Lines>
  <Paragraphs>39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19782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pc</cp:lastModifiedBy>
  <cp:revision>4</cp:revision>
  <dcterms:created xsi:type="dcterms:W3CDTF">2019-05-08T16:07:00Z</dcterms:created>
  <dcterms:modified xsi:type="dcterms:W3CDTF">2019-05-26T17:21:00Z</dcterms:modified>
</cp:coreProperties>
</file>